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poradenské zařízení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Údaje nezbytné</w:t>
            </w:r>
            <w:r w:rsidDel="00000000" w:rsidR="00000000" w:rsidRPr="00000000">
              <w:rPr>
                <w:color w:val="434343"/>
                <w:rtl w:val="0"/>
              </w:rPr>
              <w:t xml:space="preserve"> pro žádost o vyšetření žáka v pedagogicko -psychologické poradně nebo jiném poradenském zařízení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§ 28 odst.2, 5, 6  zákona č. 561/2004 Sb., školský zákon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§ 50 zákona č.258/2000 Sb.o ochraně veřejného zdraví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vyhlášky č. 364/2005 Sb. o dokumentaci škol a školských zařízení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Žáci, zákonní zástupci 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jméno a příjmení, datum narození, rodné číslo a adresa bydliště žáků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jméno a příjmení, adresa bydliště, kontaktní údaje – telefon zákonného zástupce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informace o projevech žáka a jeho chování v ZŠ</w:t>
            </w: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Na žádost zákonného zástupce o vyšetření dítěte v poradenském zařízení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10 let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hanging="36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Ruční záznamy uloženy v šanonech v uzamčené skříni v kanceláři výchovného poradce a následně v archivní skříni do doby skartace dle platných skartačních lhůt (listinná podoba)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360" w:hanging="36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PC program – evidence dětí, PC vedení školy </w:t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datová schránka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Doručování Českou poštou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"/>
      <w:lvlJc w:val="left"/>
      <w:pPr>
        <w:ind w:left="1800" w:hanging="360"/>
      </w:pPr>
      <w:rPr/>
    </w:lvl>
    <w:lvl w:ilvl="3">
      <w:start w:val="1"/>
      <w:numFmt w:val="bullet"/>
      <w:lvlText w:val="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"/>
      <w:lvlJc w:val="left"/>
      <w:pPr>
        <w:ind w:left="3960" w:hanging="360"/>
      </w:pPr>
      <w:rPr/>
    </w:lvl>
    <w:lvl w:ilvl="6">
      <w:start w:val="1"/>
      <w:numFmt w:val="bullet"/>
      <w:lvlText w:val="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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