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Stížnosti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Zajištění evidence a vyřizování petic stížností, připomínek, oznámení a podnětů členů zastupitelstva a občanů v souladu s příslušnými právními předpisy. Vyřizování stížností dle § 175 zákona č. 500/2004 Sb. správní řád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500/2004 Sb., - Správní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85/1990 Sb., - Zákon o právu petičním,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věcně příslušné zákony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Zaměstnanci, Klienti, Děti, Příbuzní, Stěžovatel (účastník řízení)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e-mail, telefon, datová schránka, doručovací adresa, předmět,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59 Petiční právo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 Stížnosti, podněty a oznámení občanů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60.1 Stížnosti, podněty a oznámení občanů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60.2 Hodnocení, rozbory, evidence A5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Papírová forma, uloženy v uzamykatelné skříni v kanceláři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