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ff0000"/>
        </w:rPr>
      </w:pPr>
      <w:r w:rsidDel="00000000" w:rsidR="00000000" w:rsidRPr="00000000">
        <w:rPr>
          <w:b w:val="1"/>
          <w:color w:val="ff0000"/>
          <w:rtl w:val="0"/>
        </w:rPr>
        <w:t xml:space="preserve">VZOR PRO ZPRACOVÁNÍ MEZD - PRO JINÉ ČINNOSTI UPRAVIT V TEXTU</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Město (Obec)</w:t>
      </w:r>
    </w:p>
    <w:p w:rsidR="00000000" w:rsidDel="00000000" w:rsidP="00000000" w:rsidRDefault="00000000" w:rsidRPr="00000000" w14:paraId="00000004">
      <w:pPr>
        <w:rPr/>
      </w:pPr>
      <w:r w:rsidDel="00000000" w:rsidR="00000000" w:rsidRPr="00000000">
        <w:rPr>
          <w:rtl w:val="0"/>
        </w:rPr>
        <w:t xml:space="preserve">Se sídlem:</w:t>
      </w:r>
    </w:p>
    <w:p w:rsidR="00000000" w:rsidDel="00000000" w:rsidP="00000000" w:rsidRDefault="00000000" w:rsidRPr="00000000" w14:paraId="00000005">
      <w:pPr>
        <w:rPr/>
      </w:pPr>
      <w:r w:rsidDel="00000000" w:rsidR="00000000" w:rsidRPr="00000000">
        <w:rPr>
          <w:rtl w:val="0"/>
        </w:rPr>
        <w:t xml:space="preserve">Zastoupené: </w:t>
      </w:r>
    </w:p>
    <w:p w:rsidR="00000000" w:rsidDel="00000000" w:rsidP="00000000" w:rsidRDefault="00000000" w:rsidRPr="00000000" w14:paraId="00000006">
      <w:pPr>
        <w:rPr/>
      </w:pPr>
      <w:r w:rsidDel="00000000" w:rsidR="00000000" w:rsidRPr="00000000">
        <w:rPr>
          <w:rtl w:val="0"/>
        </w:rPr>
        <w:t xml:space="preserve">IČO: </w:t>
      </w:r>
    </w:p>
    <w:p w:rsidR="00000000" w:rsidDel="00000000" w:rsidP="00000000" w:rsidRDefault="00000000" w:rsidRPr="00000000" w14:paraId="00000007">
      <w:pPr>
        <w:rPr/>
      </w:pPr>
      <w:r w:rsidDel="00000000" w:rsidR="00000000" w:rsidRPr="00000000">
        <w:rPr>
          <w:rtl w:val="0"/>
        </w:rPr>
        <w:t xml:space="preserve">DIČ: </w:t>
      </w:r>
    </w:p>
    <w:p w:rsidR="00000000" w:rsidDel="00000000" w:rsidP="00000000" w:rsidRDefault="00000000" w:rsidRPr="00000000" w14:paraId="00000008">
      <w:pPr>
        <w:rPr/>
      </w:pPr>
      <w:r w:rsidDel="00000000" w:rsidR="00000000" w:rsidRPr="00000000">
        <w:rPr>
          <w:rtl w:val="0"/>
        </w:rPr>
        <w:t xml:space="preserve">Bankovní spojení: </w:t>
      </w:r>
    </w:p>
    <w:p w:rsidR="00000000" w:rsidDel="00000000" w:rsidP="00000000" w:rsidRDefault="00000000" w:rsidRPr="00000000" w14:paraId="00000009">
      <w:pPr>
        <w:rPr/>
      </w:pPr>
      <w:r w:rsidDel="00000000" w:rsidR="00000000" w:rsidRPr="00000000">
        <w:rPr>
          <w:rtl w:val="0"/>
        </w:rPr>
        <w:t xml:space="preserve">Číslo účtu: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jako </w:t>
      </w:r>
      <w:r w:rsidDel="00000000" w:rsidR="00000000" w:rsidRPr="00000000">
        <w:rPr>
          <w:b w:val="1"/>
          <w:rtl w:val="0"/>
        </w:rPr>
        <w:t xml:space="preserve">správce</w:t>
      </w:r>
      <w:r w:rsidDel="00000000" w:rsidR="00000000" w:rsidRPr="00000000">
        <w:rPr>
          <w:rtl w:val="0"/>
        </w:rPr>
        <w:t xml:space="preserve">, na straně jedné</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Jméno a příjmení FO/název PO</w:t>
      </w:r>
    </w:p>
    <w:p w:rsidR="00000000" w:rsidDel="00000000" w:rsidP="00000000" w:rsidRDefault="00000000" w:rsidRPr="00000000" w14:paraId="00000010">
      <w:pPr>
        <w:rPr>
          <w:i w:val="1"/>
        </w:rPr>
      </w:pPr>
      <w:r w:rsidDel="00000000" w:rsidR="00000000" w:rsidRPr="00000000">
        <w:rPr>
          <w:rtl w:val="0"/>
        </w:rPr>
        <w:t xml:space="preserve">Adresa bydliště: </w:t>
      </w:r>
      <w:r w:rsidDel="00000000" w:rsidR="00000000" w:rsidRPr="00000000">
        <w:rPr>
          <w:i w:val="1"/>
          <w:rtl w:val="0"/>
        </w:rPr>
        <w:t xml:space="preserve">(u FO a FO podnikající</w:t>
      </w:r>
      <w:r w:rsidDel="00000000" w:rsidR="00000000" w:rsidRPr="00000000">
        <w:rPr>
          <w:rtl w:val="0"/>
        </w:rPr>
        <w:t xml:space="preserve">) </w:t>
      </w:r>
      <w:r w:rsidDel="00000000" w:rsidR="00000000" w:rsidRPr="00000000">
        <w:rPr>
          <w:i w:val="1"/>
          <w:rtl w:val="0"/>
        </w:rPr>
        <w:t xml:space="preserve">/ </w:t>
      </w:r>
      <w:r w:rsidDel="00000000" w:rsidR="00000000" w:rsidRPr="00000000">
        <w:rPr>
          <w:rtl w:val="0"/>
        </w:rPr>
        <w:t xml:space="preserve">Se sídlem </w:t>
      </w:r>
      <w:r w:rsidDel="00000000" w:rsidR="00000000" w:rsidRPr="00000000">
        <w:rPr>
          <w:i w:val="1"/>
          <w:rtl w:val="0"/>
        </w:rPr>
        <w:t xml:space="preserve">(u PO)</w:t>
      </w:r>
    </w:p>
    <w:p w:rsidR="00000000" w:rsidDel="00000000" w:rsidP="00000000" w:rsidRDefault="00000000" w:rsidRPr="00000000" w14:paraId="00000011">
      <w:pPr>
        <w:rPr>
          <w:i w:val="1"/>
        </w:rPr>
      </w:pPr>
      <w:r w:rsidDel="00000000" w:rsidR="00000000" w:rsidRPr="00000000">
        <w:rPr>
          <w:rtl w:val="0"/>
        </w:rPr>
        <w:t xml:space="preserve">Zastoupený: </w:t>
      </w:r>
      <w:r w:rsidDel="00000000" w:rsidR="00000000" w:rsidRPr="00000000">
        <w:rPr>
          <w:i w:val="1"/>
          <w:rtl w:val="0"/>
        </w:rPr>
        <w:t xml:space="preserve">(u PO)</w:t>
      </w:r>
    </w:p>
    <w:p w:rsidR="00000000" w:rsidDel="00000000" w:rsidP="00000000" w:rsidRDefault="00000000" w:rsidRPr="00000000" w14:paraId="00000012">
      <w:pPr>
        <w:rPr/>
      </w:pPr>
      <w:r w:rsidDel="00000000" w:rsidR="00000000" w:rsidRPr="00000000">
        <w:rPr>
          <w:rtl w:val="0"/>
        </w:rPr>
        <w:t xml:space="preserve">Narozen: </w:t>
      </w:r>
      <w:r w:rsidDel="00000000" w:rsidR="00000000" w:rsidRPr="00000000">
        <w:rPr>
          <w:i w:val="1"/>
          <w:rtl w:val="0"/>
        </w:rPr>
        <w:t xml:space="preserve">(u FO i FO podnikají) / </w:t>
      </w:r>
      <w:r w:rsidDel="00000000" w:rsidR="00000000" w:rsidRPr="00000000">
        <w:rPr>
          <w:rtl w:val="0"/>
        </w:rPr>
        <w:t xml:space="preserve">IČO: </w:t>
      </w:r>
      <w:r w:rsidDel="00000000" w:rsidR="00000000" w:rsidRPr="00000000">
        <w:rPr>
          <w:i w:val="1"/>
          <w:rtl w:val="0"/>
        </w:rPr>
        <w:t xml:space="preserve">(u FO podnikající + u PO)  </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DIČ: (pokud je přiděleno)</w:t>
      </w:r>
    </w:p>
    <w:p w:rsidR="00000000" w:rsidDel="00000000" w:rsidP="00000000" w:rsidRDefault="00000000" w:rsidRPr="00000000" w14:paraId="00000014">
      <w:pPr>
        <w:rPr>
          <w:i w:val="1"/>
        </w:rPr>
      </w:pPr>
      <w:r w:rsidDel="00000000" w:rsidR="00000000" w:rsidRPr="00000000">
        <w:rPr>
          <w:rtl w:val="0"/>
        </w:rPr>
        <w:t xml:space="preserve">Bankovní spojení: </w:t>
      </w:r>
      <w:r w:rsidDel="00000000" w:rsidR="00000000" w:rsidRPr="00000000">
        <w:rPr>
          <w:i w:val="1"/>
          <w:rtl w:val="0"/>
        </w:rPr>
        <w:t xml:space="preserve"> </w:t>
      </w:r>
    </w:p>
    <w:p w:rsidR="00000000" w:rsidDel="00000000" w:rsidP="00000000" w:rsidRDefault="00000000" w:rsidRPr="00000000" w14:paraId="00000015">
      <w:pPr>
        <w:rPr>
          <w:i w:val="1"/>
        </w:rPr>
      </w:pPr>
      <w:r w:rsidDel="00000000" w:rsidR="00000000" w:rsidRPr="00000000">
        <w:rPr>
          <w:rtl w:val="0"/>
        </w:rPr>
        <w:t xml:space="preserve">Číslo účtu: </w:t>
      </w:r>
      <w:r w:rsidDel="00000000" w:rsidR="00000000" w:rsidRPr="00000000">
        <w:rPr>
          <w:i w:val="1"/>
          <w:rtl w:val="0"/>
        </w:rPr>
        <w:t xml:space="preserv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jako </w:t>
      </w:r>
      <w:r w:rsidDel="00000000" w:rsidR="00000000" w:rsidRPr="00000000">
        <w:rPr>
          <w:b w:val="1"/>
          <w:rtl w:val="0"/>
        </w:rPr>
        <w:t xml:space="preserve">zpracovatel</w:t>
      </w:r>
      <w:r w:rsidDel="00000000" w:rsidR="00000000" w:rsidRPr="00000000">
        <w:rPr>
          <w:rtl w:val="0"/>
        </w:rPr>
        <w:t xml:space="preserve">, na straně druhé</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spacing w:after="200" w:line="240" w:lineRule="auto"/>
        <w:rPr/>
      </w:pPr>
      <w:r w:rsidDel="00000000" w:rsidR="00000000" w:rsidRPr="00000000">
        <w:rPr>
          <w:rtl w:val="0"/>
        </w:rPr>
        <w:t xml:space="preserve">uzavírají dnešního dne tuto</w:t>
      </w:r>
    </w:p>
    <w:p w:rsidR="00000000" w:rsidDel="00000000" w:rsidP="00000000" w:rsidRDefault="00000000" w:rsidRPr="00000000" w14:paraId="0000001A">
      <w:pPr>
        <w:spacing w:line="240" w:lineRule="auto"/>
        <w:rPr>
          <w:b w:val="1"/>
        </w:rPr>
      </w:pPr>
      <w:r w:rsidDel="00000000" w:rsidR="00000000" w:rsidRPr="00000000">
        <w:rPr>
          <w:rtl w:val="0"/>
        </w:rPr>
      </w:r>
    </w:p>
    <w:p w:rsidR="00000000" w:rsidDel="00000000" w:rsidP="00000000" w:rsidRDefault="00000000" w:rsidRPr="00000000" w14:paraId="0000001B">
      <w:pPr>
        <w:spacing w:line="240" w:lineRule="auto"/>
        <w:jc w:val="center"/>
        <w:rPr>
          <w:b w:val="1"/>
          <w:sz w:val="24"/>
          <w:szCs w:val="24"/>
        </w:rPr>
      </w:pPr>
      <w:bookmarkStart w:colFirst="0" w:colLast="0" w:name="_gjdgxs" w:id="0"/>
      <w:bookmarkEnd w:id="0"/>
      <w:r w:rsidDel="00000000" w:rsidR="00000000" w:rsidRPr="00000000">
        <w:rPr>
          <w:b w:val="1"/>
          <w:sz w:val="24"/>
          <w:szCs w:val="24"/>
          <w:rtl w:val="0"/>
        </w:rPr>
        <w:t xml:space="preserve">Smlouvu č. ............../.........</w:t>
      </w:r>
    </w:p>
    <w:p w:rsidR="00000000" w:rsidDel="00000000" w:rsidP="00000000" w:rsidRDefault="00000000" w:rsidRPr="00000000" w14:paraId="0000001C">
      <w:pPr>
        <w:spacing w:line="240" w:lineRule="auto"/>
        <w:jc w:val="center"/>
        <w:rPr>
          <w:b w:val="1"/>
          <w:sz w:val="24"/>
          <w:szCs w:val="24"/>
        </w:rPr>
      </w:pPr>
      <w:r w:rsidDel="00000000" w:rsidR="00000000" w:rsidRPr="00000000">
        <w:rPr>
          <w:b w:val="1"/>
          <w:sz w:val="24"/>
          <w:szCs w:val="24"/>
          <w:rtl w:val="0"/>
        </w:rPr>
        <w:t xml:space="preserve">o zpracování osobních údajů </w:t>
      </w:r>
    </w:p>
    <w:p w:rsidR="00000000" w:rsidDel="00000000" w:rsidP="00000000" w:rsidRDefault="00000000" w:rsidRPr="00000000" w14:paraId="0000001D">
      <w:pPr>
        <w:spacing w:line="240" w:lineRule="auto"/>
        <w:jc w:val="center"/>
        <w:rPr>
          <w:b w:val="1"/>
        </w:rPr>
      </w:pPr>
      <w:r w:rsidDel="00000000" w:rsidR="00000000" w:rsidRPr="00000000">
        <w:rPr>
          <w:b w:val="1"/>
          <w:sz w:val="24"/>
          <w:szCs w:val="24"/>
          <w:rtl w:val="0"/>
        </w:rPr>
        <w:t xml:space="preserve">poskytnutých správcem zpracovateli</w:t>
      </w:r>
      <w:r w:rsidDel="00000000" w:rsidR="00000000" w:rsidRPr="00000000">
        <w:rPr>
          <w:rtl w:val="0"/>
        </w:rPr>
      </w:r>
    </w:p>
    <w:p w:rsidR="00000000" w:rsidDel="00000000" w:rsidP="00000000" w:rsidRDefault="00000000" w:rsidRPr="00000000" w14:paraId="0000001E">
      <w:pPr>
        <w:spacing w:after="200" w:line="240" w:lineRule="auto"/>
        <w:jc w:val="center"/>
        <w:rPr>
          <w:b w:val="1"/>
        </w:rPr>
      </w:pPr>
      <w:r w:rsidDel="00000000" w:rsidR="00000000" w:rsidRPr="00000000">
        <w:rPr>
          <w:rtl w:val="0"/>
        </w:rPr>
      </w:r>
    </w:p>
    <w:p w:rsidR="00000000" w:rsidDel="00000000" w:rsidP="00000000" w:rsidRDefault="00000000" w:rsidRPr="00000000" w14:paraId="0000001F">
      <w:pPr>
        <w:spacing w:after="200" w:line="240" w:lineRule="auto"/>
        <w:jc w:val="center"/>
        <w:rPr>
          <w:b w:val="1"/>
        </w:rPr>
      </w:pPr>
      <w:r w:rsidDel="00000000" w:rsidR="00000000" w:rsidRPr="00000000">
        <w:rPr>
          <w:b w:val="1"/>
          <w:rtl w:val="0"/>
        </w:rPr>
        <w:t xml:space="preserve">I. Účel zpracování</w:t>
      </w:r>
    </w:p>
    <w:p w:rsidR="00000000" w:rsidDel="00000000" w:rsidP="00000000" w:rsidRDefault="00000000" w:rsidRPr="00000000" w14:paraId="00000020">
      <w:pPr>
        <w:numPr>
          <w:ilvl w:val="0"/>
          <w:numId w:val="4"/>
        </w:numPr>
        <w:spacing w:after="200" w:line="240" w:lineRule="auto"/>
        <w:ind w:left="360" w:hanging="360"/>
        <w:jc w:val="both"/>
        <w:rPr/>
      </w:pPr>
      <w:r w:rsidDel="00000000" w:rsidR="00000000" w:rsidRPr="00000000">
        <w:rPr>
          <w:rtl w:val="0"/>
        </w:rPr>
        <w:t xml:space="preserve">Účelem zpracování osobních údajů Správce je </w:t>
      </w:r>
      <w:r w:rsidDel="00000000" w:rsidR="00000000" w:rsidRPr="00000000">
        <w:rPr>
          <w:color w:val="ff0000"/>
          <w:rtl w:val="0"/>
        </w:rPr>
        <w:t xml:space="preserve">(doplnit konkrétní účel či účely pro Smlouvu)</w:t>
      </w:r>
      <w:r w:rsidDel="00000000" w:rsidR="00000000" w:rsidRPr="00000000">
        <w:rPr>
          <w:rtl w:val="0"/>
        </w:rPr>
        <w:t xml:space="preserve">.</w:t>
      </w:r>
    </w:p>
    <w:p w:rsidR="00000000" w:rsidDel="00000000" w:rsidP="00000000" w:rsidRDefault="00000000" w:rsidRPr="00000000" w14:paraId="00000021">
      <w:pPr>
        <w:spacing w:after="200" w:line="240" w:lineRule="auto"/>
        <w:ind w:left="360" w:firstLine="0"/>
        <w:jc w:val="both"/>
        <w:rPr/>
      </w:pPr>
      <w:r w:rsidDel="00000000" w:rsidR="00000000" w:rsidRPr="00000000">
        <w:rPr>
          <w:rtl w:val="0"/>
        </w:rPr>
      </w:r>
    </w:p>
    <w:p w:rsidR="00000000" w:rsidDel="00000000" w:rsidP="00000000" w:rsidRDefault="00000000" w:rsidRPr="00000000" w14:paraId="00000022">
      <w:pPr>
        <w:spacing w:after="200" w:before="120" w:line="240" w:lineRule="auto"/>
        <w:jc w:val="center"/>
        <w:rPr>
          <w:b w:val="1"/>
        </w:rPr>
      </w:pPr>
      <w:r w:rsidDel="00000000" w:rsidR="00000000" w:rsidRPr="00000000">
        <w:rPr>
          <w:b w:val="1"/>
          <w:rtl w:val="0"/>
        </w:rPr>
        <w:t xml:space="preserve">II. Rozsah zpracování</w:t>
      </w:r>
    </w:p>
    <w:p w:rsidR="00000000" w:rsidDel="00000000" w:rsidP="00000000" w:rsidRDefault="00000000" w:rsidRPr="00000000" w14:paraId="00000023">
      <w:pPr>
        <w:numPr>
          <w:ilvl w:val="0"/>
          <w:numId w:val="2"/>
        </w:numPr>
        <w:spacing w:after="200" w:line="240" w:lineRule="auto"/>
        <w:ind w:left="360" w:hanging="360"/>
        <w:jc w:val="both"/>
        <w:rPr/>
      </w:pPr>
      <w:r w:rsidDel="00000000" w:rsidR="00000000" w:rsidRPr="00000000">
        <w:rPr>
          <w:rtl w:val="0"/>
        </w:rPr>
        <w:t xml:space="preserve">Rozsah zpracování osobních údajů Správce předaných Správcem Zpracovateli je omezen účelem uvedeným v článku I. této Smlouvy. </w:t>
      </w:r>
    </w:p>
    <w:p w:rsidR="00000000" w:rsidDel="00000000" w:rsidP="00000000" w:rsidRDefault="00000000" w:rsidRPr="00000000" w14:paraId="00000024">
      <w:pPr>
        <w:numPr>
          <w:ilvl w:val="0"/>
          <w:numId w:val="2"/>
        </w:numPr>
        <w:spacing w:after="480" w:line="240" w:lineRule="auto"/>
        <w:ind w:left="357" w:hanging="360"/>
        <w:jc w:val="both"/>
        <w:rPr/>
      </w:pPr>
      <w:r w:rsidDel="00000000" w:rsidR="00000000" w:rsidRPr="00000000">
        <w:rPr>
          <w:rtl w:val="0"/>
        </w:rPr>
        <w:t xml:space="preserve">Rozsah zpracování je tak omezen na </w:t>
      </w:r>
      <w:r w:rsidDel="00000000" w:rsidR="00000000" w:rsidRPr="00000000">
        <w:rPr>
          <w:color w:val="ff0000"/>
          <w:rtl w:val="0"/>
        </w:rPr>
        <w:t xml:space="preserve">(doplnit konkrétní typy osobních údajů – např. jméno, příjmení, adresa, email, telefon)</w:t>
      </w:r>
      <w:r w:rsidDel="00000000" w:rsidR="00000000" w:rsidRPr="00000000">
        <w:rPr>
          <w:rtl w:val="0"/>
        </w:rPr>
        <w:t xml:space="preserve">, případně další údaje požadované zvláštními právními předpisy.</w:t>
      </w:r>
    </w:p>
    <w:p w:rsidR="00000000" w:rsidDel="00000000" w:rsidP="00000000" w:rsidRDefault="00000000" w:rsidRPr="00000000" w14:paraId="00000025">
      <w:pPr>
        <w:spacing w:after="200" w:line="240" w:lineRule="auto"/>
        <w:jc w:val="center"/>
        <w:rPr>
          <w:b w:val="1"/>
        </w:rPr>
      </w:pPr>
      <w:r w:rsidDel="00000000" w:rsidR="00000000" w:rsidRPr="00000000">
        <w:rPr>
          <w:b w:val="1"/>
          <w:rtl w:val="0"/>
        </w:rPr>
        <w:t xml:space="preserve">III. Povinnosti a prohlášení Zpracovatele</w:t>
      </w:r>
    </w:p>
    <w:p w:rsidR="00000000" w:rsidDel="00000000" w:rsidP="00000000" w:rsidRDefault="00000000" w:rsidRPr="00000000" w14:paraId="00000026">
      <w:pPr>
        <w:numPr>
          <w:ilvl w:val="0"/>
          <w:numId w:val="6"/>
        </w:numPr>
        <w:spacing w:after="200" w:line="240" w:lineRule="auto"/>
        <w:ind w:left="360" w:hanging="360"/>
        <w:jc w:val="both"/>
        <w:rPr/>
      </w:pPr>
      <w:r w:rsidDel="00000000" w:rsidR="00000000" w:rsidRPr="00000000">
        <w:rPr>
          <w:rtl w:val="0"/>
        </w:rPr>
        <w:t xml:space="preserve">Zpracovatel se zavazuje, že bude zpracovávat osobní údaje předané Správcem jménem Správce a v souladu s příslušnými právními předpisy, touto Smlouvou nebo pokyny Správce vydanými v souladu s příslušnými právními předpisy. Nebude-li Zpracovatel moci z jakýchkoli důvodů zajistit dodržování povinností stanovených příslušnými právními předpisy, dalšími příslušnými právními předpisy, touto Smlouvou či pokyny Správce, zavazuje se o tom neprodleně informovat Správce, který je v takovém případě oprávněn pozastavit předávání údajů a/nebo odstoupit od této Smlouvy.</w:t>
      </w:r>
    </w:p>
    <w:p w:rsidR="00000000" w:rsidDel="00000000" w:rsidP="00000000" w:rsidRDefault="00000000" w:rsidRPr="00000000" w14:paraId="00000027">
      <w:pPr>
        <w:numPr>
          <w:ilvl w:val="0"/>
          <w:numId w:val="6"/>
        </w:numPr>
        <w:spacing w:after="200" w:line="240" w:lineRule="auto"/>
        <w:ind w:left="360" w:hanging="360"/>
        <w:jc w:val="both"/>
        <w:rPr/>
      </w:pPr>
      <w:r w:rsidDel="00000000" w:rsidR="00000000" w:rsidRPr="00000000">
        <w:rPr>
          <w:rtl w:val="0"/>
        </w:rPr>
        <w:t xml:space="preserve">Zpracovatel dále bere na vědomí své povinnosti stanovené příslušnými právními předpisy, dle kterých je mimo jiné povinen:</w:t>
      </w:r>
    </w:p>
    <w:p w:rsidR="00000000" w:rsidDel="00000000" w:rsidP="00000000" w:rsidRDefault="00000000" w:rsidRPr="00000000" w14:paraId="00000028">
      <w:pPr>
        <w:numPr>
          <w:ilvl w:val="1"/>
          <w:numId w:val="6"/>
        </w:numPr>
        <w:spacing w:after="200" w:line="240" w:lineRule="auto"/>
        <w:ind w:left="1080" w:hanging="360"/>
        <w:jc w:val="both"/>
        <w:rPr/>
      </w:pPr>
      <w:r w:rsidDel="00000000" w:rsidR="00000000" w:rsidRPr="00000000">
        <w:rPr>
          <w:rtl w:val="0"/>
        </w:rPr>
        <w:t xml:space="preserve">zpracovávat pouze přesné osobní údaje odpovídající pouze stanovenému účelu a v rozsahu nezbytném pro naplnění stanového účelu, </w:t>
      </w:r>
    </w:p>
    <w:p w:rsidR="00000000" w:rsidDel="00000000" w:rsidP="00000000" w:rsidRDefault="00000000" w:rsidRPr="00000000" w14:paraId="00000029">
      <w:pPr>
        <w:numPr>
          <w:ilvl w:val="1"/>
          <w:numId w:val="6"/>
        </w:numPr>
        <w:spacing w:after="200" w:line="240" w:lineRule="auto"/>
        <w:ind w:left="1080" w:hanging="360"/>
        <w:jc w:val="both"/>
        <w:rPr/>
      </w:pPr>
      <w:r w:rsidDel="00000000" w:rsidR="00000000" w:rsidRPr="00000000">
        <w:rPr>
          <w:rtl w:val="0"/>
        </w:rPr>
        <w:t xml:space="preserve">nesdružovat osobní údaje, které byly získány k rozdílným účelům či </w:t>
      </w:r>
    </w:p>
    <w:p w:rsidR="00000000" w:rsidDel="00000000" w:rsidP="00000000" w:rsidRDefault="00000000" w:rsidRPr="00000000" w14:paraId="0000002A">
      <w:pPr>
        <w:numPr>
          <w:ilvl w:val="1"/>
          <w:numId w:val="6"/>
        </w:numPr>
        <w:spacing w:after="200" w:line="240" w:lineRule="auto"/>
        <w:ind w:left="1080" w:hanging="360"/>
        <w:jc w:val="both"/>
        <w:rPr/>
      </w:pPr>
      <w:r w:rsidDel="00000000" w:rsidR="00000000" w:rsidRPr="00000000">
        <w:rPr>
          <w:rtl w:val="0"/>
        </w:rPr>
        <w:t xml:space="preserve">oprávněn uchovávat osobní údaje předané Správcem pouze po dobu, která je nezbytná k účelu jejich zpracování.</w:t>
      </w:r>
    </w:p>
    <w:p w:rsidR="00000000" w:rsidDel="00000000" w:rsidP="00000000" w:rsidRDefault="00000000" w:rsidRPr="00000000" w14:paraId="0000002B">
      <w:pPr>
        <w:numPr>
          <w:ilvl w:val="0"/>
          <w:numId w:val="6"/>
        </w:numPr>
        <w:spacing w:after="200" w:line="240" w:lineRule="auto"/>
        <w:ind w:left="360" w:hanging="360"/>
        <w:jc w:val="both"/>
        <w:rPr/>
      </w:pPr>
      <w:r w:rsidDel="00000000" w:rsidR="00000000" w:rsidRPr="00000000">
        <w:rPr>
          <w:rtl w:val="0"/>
        </w:rPr>
        <w:t xml:space="preserve">Zpracovatel prohlašuje, že před zpracováním osobních údajů Správce přijal organizační a technická bezpečnostní opatření uvedená v článku IV. této Smlouvy. Zpracovávání osobních údajů bude prováděno oprávněnými zástupci Zpracovatele v prostorách Zpracovatele automatizovaně prostřednictvím prostředků výpočetní techniky, případně mechanickými prostředky v listinné podobě.</w:t>
      </w:r>
    </w:p>
    <w:p w:rsidR="00000000" w:rsidDel="00000000" w:rsidP="00000000" w:rsidRDefault="00000000" w:rsidRPr="00000000" w14:paraId="0000002C">
      <w:pPr>
        <w:numPr>
          <w:ilvl w:val="0"/>
          <w:numId w:val="6"/>
        </w:numPr>
        <w:spacing w:after="200" w:line="240" w:lineRule="auto"/>
        <w:ind w:left="360" w:hanging="360"/>
        <w:jc w:val="both"/>
        <w:rPr/>
      </w:pPr>
      <w:r w:rsidDel="00000000" w:rsidR="00000000" w:rsidRPr="00000000">
        <w:rPr>
          <w:rtl w:val="0"/>
        </w:rPr>
        <w:t xml:space="preserve">Zpracovatel dále prohlašuje, že uvědomil veškeré jeho zaměstnance a další případné zástupce, které zpracovávají osobní údaje nebo u Zpracovatele přicházejí do styku s osobními údaji Správce, o jejich povinnosti (trvající i po skončení zaměstnání nebo příslušných prací) zachovávat mlčenlivost o osobních údajích a o bezpečnostních opatřeních, jejichž zveřejnění by ohrozilo zabezpečení osobních údajů.</w:t>
      </w:r>
    </w:p>
    <w:p w:rsidR="00000000" w:rsidDel="00000000" w:rsidP="00000000" w:rsidRDefault="00000000" w:rsidRPr="00000000" w14:paraId="0000002D">
      <w:pPr>
        <w:numPr>
          <w:ilvl w:val="0"/>
          <w:numId w:val="6"/>
        </w:numPr>
        <w:spacing w:after="200" w:line="240" w:lineRule="auto"/>
        <w:ind w:left="360" w:hanging="360"/>
        <w:jc w:val="both"/>
        <w:rPr/>
      </w:pPr>
      <w:r w:rsidDel="00000000" w:rsidR="00000000" w:rsidRPr="00000000">
        <w:rPr>
          <w:rtl w:val="0"/>
        </w:rPr>
        <w:t xml:space="preserve">Zpracovatel nesmí v rámci zpracovávání osobních údajů podle této Smlouvy údaje jakýmkoliv způsobem zpřístupňovat dalším osobám k jakémukoliv zpracování (s výjimkou osob uvedených v předcházejícím odstavci), zejména není oprávněn osobní údaje předávat dalším osobám, zpřístupňovat, zveřejňovat, či jakkoliv šířit, pokud k tomu nebude písemně zmocněn Správcem. Tato povinnost dále neplatí vůči příslušným státním úřadům či jiným subjektům podle zvláštních právních předpisů, pokud tak stanoví zvláštní právní předpisy. </w:t>
      </w:r>
    </w:p>
    <w:p w:rsidR="00000000" w:rsidDel="00000000" w:rsidP="00000000" w:rsidRDefault="00000000" w:rsidRPr="00000000" w14:paraId="0000002E">
      <w:pPr>
        <w:numPr>
          <w:ilvl w:val="0"/>
          <w:numId w:val="6"/>
        </w:numPr>
        <w:spacing w:after="200" w:line="240" w:lineRule="auto"/>
        <w:ind w:left="360" w:hanging="360"/>
        <w:jc w:val="both"/>
        <w:rPr/>
      </w:pPr>
      <w:r w:rsidDel="00000000" w:rsidR="00000000" w:rsidRPr="00000000">
        <w:rPr>
          <w:rtl w:val="0"/>
        </w:rPr>
        <w:t xml:space="preserve">Zpracovatel je povinen umožnit, na základě písemné odůvodněné žádosti Správce, přezkoumání činností spojených se zpracováním údajů podle této Smlouvy. Kontrola bude provedena Správcem přiměřeným způsobem za přítomnosti zástupce Zpracovatele.</w:t>
      </w:r>
    </w:p>
    <w:p w:rsidR="00000000" w:rsidDel="00000000" w:rsidP="00000000" w:rsidRDefault="00000000" w:rsidRPr="00000000" w14:paraId="0000002F">
      <w:pPr>
        <w:numPr>
          <w:ilvl w:val="0"/>
          <w:numId w:val="6"/>
        </w:numPr>
        <w:spacing w:after="200" w:line="240" w:lineRule="auto"/>
        <w:ind w:left="360" w:hanging="360"/>
        <w:jc w:val="both"/>
        <w:rPr/>
      </w:pPr>
      <w:r w:rsidDel="00000000" w:rsidR="00000000" w:rsidRPr="00000000">
        <w:rPr>
          <w:rtl w:val="0"/>
        </w:rPr>
        <w:t xml:space="preserve">Zpracovatel prohlašuje, že mu není známa jakákoliv překážka bránící plnění pokynů Správce podle této Smlouvy či plnění povinností stanovených příslušnými právními předpisy. Současně prohlašuje, že má veškerá povolení nezbytná ke zpracovávání osobních údajů předaných Správcem, respektive o ně bezodkladně požádá v případě, že by takováto povolení byla podle právních předpisů zapotřebí.</w:t>
      </w:r>
    </w:p>
    <w:p w:rsidR="00000000" w:rsidDel="00000000" w:rsidP="00000000" w:rsidRDefault="00000000" w:rsidRPr="00000000" w14:paraId="00000030">
      <w:pPr>
        <w:numPr>
          <w:ilvl w:val="0"/>
          <w:numId w:val="6"/>
        </w:numPr>
        <w:spacing w:after="200" w:line="240" w:lineRule="auto"/>
        <w:ind w:left="360" w:hanging="360"/>
        <w:jc w:val="both"/>
        <w:rPr/>
      </w:pPr>
      <w:r w:rsidDel="00000000" w:rsidR="00000000" w:rsidRPr="00000000">
        <w:rPr>
          <w:rtl w:val="0"/>
        </w:rPr>
        <w:t xml:space="preserve">Zpracovatel se rovněž zavazuje oznámit Správci neprodleně veškeré případy získání náhodného nebo neoprávněného přístupu k osobním údajům předaných Správcem.</w:t>
      </w:r>
    </w:p>
    <w:p w:rsidR="00000000" w:rsidDel="00000000" w:rsidP="00000000" w:rsidRDefault="00000000" w:rsidRPr="00000000" w14:paraId="00000031">
      <w:pPr>
        <w:numPr>
          <w:ilvl w:val="0"/>
          <w:numId w:val="6"/>
        </w:numPr>
        <w:spacing w:after="480" w:line="240" w:lineRule="auto"/>
        <w:ind w:left="357" w:hanging="360"/>
        <w:jc w:val="both"/>
        <w:rPr/>
      </w:pPr>
      <w:r w:rsidDel="00000000" w:rsidR="00000000" w:rsidRPr="00000000">
        <w:rPr>
          <w:rtl w:val="0"/>
        </w:rPr>
        <w:t xml:space="preserve">Zpracovatel se zavazuje předávat výsledky zpracování osobních údajů zpět Správci v souladu s touto Smlouvou a dle jeho pokynů, a to způsobem přiměřeným účelu zpracování.</w:t>
      </w:r>
    </w:p>
    <w:p w:rsidR="00000000" w:rsidDel="00000000" w:rsidP="00000000" w:rsidRDefault="00000000" w:rsidRPr="00000000" w14:paraId="00000032">
      <w:pPr>
        <w:spacing w:after="120" w:line="240" w:lineRule="auto"/>
        <w:jc w:val="center"/>
        <w:rPr>
          <w:b w:val="1"/>
        </w:rPr>
      </w:pPr>
      <w:r w:rsidDel="00000000" w:rsidR="00000000" w:rsidRPr="00000000">
        <w:rPr>
          <w:b w:val="1"/>
          <w:rtl w:val="0"/>
        </w:rPr>
        <w:t xml:space="preserve">IV. Záruky Zpracovatele o technickém a organizačním zabezpečení </w:t>
        <w:br w:type="textWrapping"/>
        <w:t xml:space="preserve">ochrany osobních údajů</w:t>
      </w:r>
    </w:p>
    <w:p w:rsidR="00000000" w:rsidDel="00000000" w:rsidP="00000000" w:rsidRDefault="00000000" w:rsidRPr="00000000" w14:paraId="00000033">
      <w:pPr>
        <w:numPr>
          <w:ilvl w:val="0"/>
          <w:numId w:val="7"/>
        </w:numPr>
        <w:spacing w:after="200" w:line="240" w:lineRule="auto"/>
        <w:ind w:left="357" w:hanging="360"/>
        <w:jc w:val="both"/>
        <w:rPr/>
      </w:pPr>
      <w:r w:rsidDel="00000000" w:rsidR="00000000" w:rsidRPr="00000000">
        <w:rPr>
          <w:rtl w:val="0"/>
        </w:rPr>
        <w:t xml:space="preserve">Na základě příslušných právních předpisů je Zpracovatel povinen přijmout taková opatření, aby nemohlo dojít k neoprávněnému nebo nahodilému přístupu k osobním údajům Zaměstnanců Správce, k jejich změně, zničení či ztrátě, neoprávněným přenosům, k jejich jinému neoprávněnému zpracování, jakož i k jinému zneužití osobních údajů. Tato povinnost platí i po ukončení zpracování osobních údajů na základě této Smlouvy. Zpracovatel prohlašuje, že v rámci zpracování osobních údajů podle této Smlouvy přijal následující technická a organizační opatření.</w:t>
      </w:r>
    </w:p>
    <w:p w:rsidR="00000000" w:rsidDel="00000000" w:rsidP="00000000" w:rsidRDefault="00000000" w:rsidRPr="00000000" w14:paraId="00000034">
      <w:pPr>
        <w:numPr>
          <w:ilvl w:val="0"/>
          <w:numId w:val="7"/>
        </w:numPr>
        <w:spacing w:after="200" w:line="240" w:lineRule="auto"/>
        <w:ind w:left="357" w:hanging="360"/>
        <w:jc w:val="both"/>
        <w:rPr/>
      </w:pPr>
      <w:r w:rsidDel="00000000" w:rsidR="00000000" w:rsidRPr="00000000">
        <w:rPr>
          <w:rtl w:val="0"/>
        </w:rPr>
        <w:t xml:space="preserve">Prostory, ve kterých budou osobní údaje zpracovávány, budou mechanicky a elektronicky zabezpečeny alarmem a/nebo napojením na pult centralizované ochrany. </w:t>
      </w:r>
    </w:p>
    <w:p w:rsidR="00000000" w:rsidDel="00000000" w:rsidP="00000000" w:rsidRDefault="00000000" w:rsidRPr="00000000" w14:paraId="00000035">
      <w:pPr>
        <w:numPr>
          <w:ilvl w:val="0"/>
          <w:numId w:val="7"/>
        </w:numPr>
        <w:spacing w:after="200" w:line="240" w:lineRule="auto"/>
        <w:ind w:left="357" w:hanging="360"/>
        <w:jc w:val="both"/>
        <w:rPr/>
      </w:pPr>
      <w:r w:rsidDel="00000000" w:rsidR="00000000" w:rsidRPr="00000000">
        <w:rPr>
          <w:rtl w:val="0"/>
        </w:rPr>
        <w:t xml:space="preserve">Přístupová práva do automatizovaného systému zpracování osobních údajů budou mít k dispozici pouze zaměstnanci Zpracovatele, kteří budou proškoleni na zacházení s osobními údaji a budou s osobními údaji přímo nakládat. Tito zaměstnanci budou mít přístup pouze k osobním údajům odpovídajícím oprávnění těchto osob, a to na základě zvláštních uživatelských oprávnění zřízených výlučně pro tyto osoby. Zpracovatel zajistí systém antivirové ochrany zařízení na zpracování údajů a dále systém bezpečnostního zálohování údajů. </w:t>
      </w:r>
    </w:p>
    <w:p w:rsidR="00000000" w:rsidDel="00000000" w:rsidP="00000000" w:rsidRDefault="00000000" w:rsidRPr="00000000" w14:paraId="00000036">
      <w:pPr>
        <w:numPr>
          <w:ilvl w:val="0"/>
          <w:numId w:val="7"/>
        </w:numPr>
        <w:spacing w:after="200" w:line="240" w:lineRule="auto"/>
        <w:ind w:left="357" w:hanging="360"/>
        <w:jc w:val="both"/>
        <w:rPr/>
      </w:pPr>
      <w:r w:rsidDel="00000000" w:rsidR="00000000" w:rsidRPr="00000000">
        <w:rPr>
          <w:rtl w:val="0"/>
        </w:rPr>
        <w:t xml:space="preserve">Vedle těchto opatření Zpracovatel vydá bezpečnostní směrnici upravující organizační a technická opatření a postupy a s nimi spojené povinnosti zaměstnanců, jejichž účelem je zajištění bezpečnosti zpracovávaných osobních údajů.</w:t>
      </w:r>
    </w:p>
    <w:p w:rsidR="00000000" w:rsidDel="00000000" w:rsidP="00000000" w:rsidRDefault="00000000" w:rsidRPr="00000000" w14:paraId="00000037">
      <w:pPr>
        <w:numPr>
          <w:ilvl w:val="0"/>
          <w:numId w:val="7"/>
        </w:numPr>
        <w:spacing w:after="480" w:line="240" w:lineRule="auto"/>
        <w:ind w:left="357" w:hanging="360"/>
        <w:jc w:val="both"/>
        <w:rPr/>
      </w:pPr>
      <w:r w:rsidDel="00000000" w:rsidR="00000000" w:rsidRPr="00000000">
        <w:rPr>
          <w:rtl w:val="0"/>
        </w:rPr>
        <w:t xml:space="preserve">Veškerá výše uvedená opatření bude Zpracovatel zachovávat po celou dobu trvání této Smlouvy. </w:t>
      </w:r>
    </w:p>
    <w:p w:rsidR="00000000" w:rsidDel="00000000" w:rsidP="00000000" w:rsidRDefault="00000000" w:rsidRPr="00000000" w14:paraId="00000038">
      <w:pPr>
        <w:spacing w:after="200" w:line="240" w:lineRule="auto"/>
        <w:jc w:val="center"/>
        <w:rPr>
          <w:b w:val="1"/>
        </w:rPr>
      </w:pPr>
      <w:r w:rsidDel="00000000" w:rsidR="00000000" w:rsidRPr="00000000">
        <w:rPr>
          <w:b w:val="1"/>
          <w:rtl w:val="0"/>
        </w:rPr>
        <w:t xml:space="preserve">V. Odpovědnost</w:t>
      </w:r>
    </w:p>
    <w:p w:rsidR="00000000" w:rsidDel="00000000" w:rsidP="00000000" w:rsidRDefault="00000000" w:rsidRPr="00000000" w14:paraId="00000039">
      <w:pPr>
        <w:numPr>
          <w:ilvl w:val="0"/>
          <w:numId w:val="1"/>
        </w:numPr>
        <w:spacing w:after="200" w:line="240" w:lineRule="auto"/>
        <w:ind w:left="360" w:hanging="360"/>
        <w:jc w:val="both"/>
        <w:rPr/>
      </w:pPr>
      <w:r w:rsidDel="00000000" w:rsidR="00000000" w:rsidRPr="00000000">
        <w:rPr>
          <w:rtl w:val="0"/>
        </w:rPr>
        <w:t xml:space="preserve">Smluvní strany berou na vědomí, že dojde-li u Zpracovatele při zpracování osobních údajů k porušení povinností uložených příslušnými právními předpisy, odpovídají za ně Zaměstnancům Správce společně a nerozdílně. Případná odpovědnost Správce či Zpracovatele vůči Úřadu pro ochranu osobních údajů ČR za správní delikty při zpracování osobních údajů se řídí příslušnými právními předpisy.</w:t>
      </w:r>
    </w:p>
    <w:p w:rsidR="00000000" w:rsidDel="00000000" w:rsidP="00000000" w:rsidRDefault="00000000" w:rsidRPr="00000000" w14:paraId="0000003A">
      <w:pPr>
        <w:numPr>
          <w:ilvl w:val="0"/>
          <w:numId w:val="1"/>
        </w:numPr>
        <w:spacing w:after="200" w:line="240" w:lineRule="auto"/>
        <w:ind w:left="360" w:hanging="360"/>
        <w:jc w:val="both"/>
        <w:rPr/>
      </w:pPr>
      <w:r w:rsidDel="00000000" w:rsidR="00000000" w:rsidRPr="00000000">
        <w:rPr>
          <w:rtl w:val="0"/>
        </w:rPr>
        <w:t xml:space="preserve">Jestliže Zpracovatel zjistí, že Správce porušuje povinnosti stanovené příslušnými právními předpisy, je povinen jej na to neprodleně upozornit a ukončit zpracování osobních údajů. Pokud tak neučiní, odpovídá za škodu, která Zaměstnancům Správce vznikla, společně a nerozdílně se Správcem. Tím není dotčena odpovědnost Zpracovatele podle příslušných právních předpisů.</w:t>
      </w:r>
    </w:p>
    <w:p w:rsidR="00000000" w:rsidDel="00000000" w:rsidP="00000000" w:rsidRDefault="00000000" w:rsidRPr="00000000" w14:paraId="0000003B">
      <w:pPr>
        <w:numPr>
          <w:ilvl w:val="0"/>
          <w:numId w:val="1"/>
        </w:numPr>
        <w:spacing w:line="240" w:lineRule="auto"/>
        <w:ind w:left="357" w:hanging="360"/>
        <w:jc w:val="both"/>
        <w:rPr/>
      </w:pPr>
      <w:r w:rsidDel="00000000" w:rsidR="00000000" w:rsidRPr="00000000">
        <w:rPr>
          <w:rtl w:val="0"/>
        </w:rPr>
        <w:t xml:space="preserve">V případě, že Zpracovatel poruší své povinnosti stanovené příslušnými právními předpisy nebo touto Smlouvou, zejména povinností uvedených v článcích III. a V., je povinen zaplatit Správci smluvní pokutu ve výši 10.000,- Kč za jednotlivé porušení typově stejné, a to do 10 dnů od písemné výzvy Správce. Zaplacením smluvní pokuty není dotčeno právo Správce na náhradu škody vzniklé porušením povinnosti, které se smluvní pokuta týká, a to v plné výši. Současně je Zpracovatel zavázán plnit povinnost, jejíž splnění bylo zajištěno smluvní pokutou, i po jejím zaplacení.    </w:t>
      </w:r>
    </w:p>
    <w:p w:rsidR="00000000" w:rsidDel="00000000" w:rsidP="00000000" w:rsidRDefault="00000000" w:rsidRPr="00000000" w14:paraId="0000003C">
      <w:pPr>
        <w:spacing w:line="240" w:lineRule="auto"/>
        <w:ind w:left="357" w:firstLine="0"/>
        <w:jc w:val="both"/>
        <w:rPr/>
      </w:pPr>
      <w:r w:rsidDel="00000000" w:rsidR="00000000" w:rsidRPr="00000000">
        <w:rPr>
          <w:rtl w:val="0"/>
        </w:rPr>
      </w:r>
    </w:p>
    <w:p w:rsidR="00000000" w:rsidDel="00000000" w:rsidP="00000000" w:rsidRDefault="00000000" w:rsidRPr="00000000" w14:paraId="0000003D">
      <w:pPr>
        <w:spacing w:line="240" w:lineRule="auto"/>
        <w:ind w:left="357" w:firstLine="0"/>
        <w:jc w:val="both"/>
        <w:rPr/>
      </w:pPr>
      <w:r w:rsidDel="00000000" w:rsidR="00000000" w:rsidRPr="00000000">
        <w:rPr>
          <w:rtl w:val="0"/>
        </w:rPr>
      </w:r>
    </w:p>
    <w:p w:rsidR="00000000" w:rsidDel="00000000" w:rsidP="00000000" w:rsidRDefault="00000000" w:rsidRPr="00000000" w14:paraId="0000003E">
      <w:pPr>
        <w:keepNext w:val="1"/>
        <w:spacing w:after="120" w:line="240" w:lineRule="auto"/>
        <w:jc w:val="center"/>
        <w:rPr>
          <w:b w:val="1"/>
        </w:rPr>
      </w:pPr>
      <w:r w:rsidDel="00000000" w:rsidR="00000000" w:rsidRPr="00000000">
        <w:rPr>
          <w:b w:val="1"/>
          <w:rtl w:val="0"/>
        </w:rPr>
        <w:t xml:space="preserve">VI. Doba trvání Smlouvy (doba zpracování osobních údajů)</w:t>
      </w:r>
    </w:p>
    <w:p w:rsidR="00000000" w:rsidDel="00000000" w:rsidP="00000000" w:rsidRDefault="00000000" w:rsidRPr="00000000" w14:paraId="0000003F">
      <w:pPr>
        <w:numPr>
          <w:ilvl w:val="0"/>
          <w:numId w:val="5"/>
        </w:numPr>
        <w:spacing w:after="200" w:line="240" w:lineRule="auto"/>
        <w:ind w:left="360" w:hanging="360"/>
        <w:jc w:val="both"/>
        <w:rPr/>
      </w:pPr>
      <w:r w:rsidDel="00000000" w:rsidR="00000000" w:rsidRPr="00000000">
        <w:rPr>
          <w:rtl w:val="0"/>
        </w:rPr>
        <w:t xml:space="preserve">Tato Smlouva se uzavírá na dobu neurčitou. Kterákoliv ze stran může Smlouvu ukončit výpovědí bez uvedení důvodu, výpovědní doba činí dva (2) měsíc a začíná prvním dnem kalendářního měsíce následujícího po doručení výpovědi. Od doručení výpovědi je Zpracovatel povinen Správce upozornit na opatření potřebná k tomu, aby se zabránilo vzniku škody bezprostředně hrozící Správci nebo jeho Zaměstnancům nedokončením činnosti Zpracovatele. </w:t>
      </w:r>
    </w:p>
    <w:p w:rsidR="00000000" w:rsidDel="00000000" w:rsidP="00000000" w:rsidRDefault="00000000" w:rsidRPr="00000000" w14:paraId="00000040">
      <w:pPr>
        <w:numPr>
          <w:ilvl w:val="0"/>
          <w:numId w:val="5"/>
        </w:numPr>
        <w:spacing w:after="200" w:line="240" w:lineRule="auto"/>
        <w:ind w:left="360" w:hanging="360"/>
        <w:jc w:val="both"/>
        <w:rPr/>
      </w:pPr>
      <w:r w:rsidDel="00000000" w:rsidR="00000000" w:rsidRPr="00000000">
        <w:rPr>
          <w:rtl w:val="0"/>
        </w:rPr>
        <w:t xml:space="preserve">Pro případ podstatného porušení smluvních povinností jednou ze stran této Smlouvy, zejména pokud by Zpracovatel zpracovával osobní údaje Zaměstnanců Správce v rozporu s příslušnými právními předpisy, touto Smlouvou nebo pokyny Správce, je druhá smluvní oprávněna od této Smlouvy odstoupit, a to s účinností ke dni doručení odstoupení.</w:t>
      </w:r>
    </w:p>
    <w:p w:rsidR="00000000" w:rsidDel="00000000" w:rsidP="00000000" w:rsidRDefault="00000000" w:rsidRPr="00000000" w14:paraId="00000041">
      <w:pPr>
        <w:numPr>
          <w:ilvl w:val="0"/>
          <w:numId w:val="5"/>
        </w:numPr>
        <w:spacing w:after="200" w:line="240" w:lineRule="auto"/>
        <w:ind w:left="360" w:hanging="360"/>
        <w:jc w:val="both"/>
        <w:rPr/>
      </w:pPr>
      <w:r w:rsidDel="00000000" w:rsidR="00000000" w:rsidRPr="00000000">
        <w:rPr>
          <w:rtl w:val="0"/>
        </w:rPr>
        <w:t xml:space="preserve">Smluvní strany se dohodly, že v pochybnostech se má za to, že výpověď, odstoupení nebo i jiné oznámení je doručeno třetího dne od jejich odeslání. </w:t>
      </w:r>
    </w:p>
    <w:p w:rsidR="00000000" w:rsidDel="00000000" w:rsidP="00000000" w:rsidRDefault="00000000" w:rsidRPr="00000000" w14:paraId="00000042">
      <w:pPr>
        <w:numPr>
          <w:ilvl w:val="0"/>
          <w:numId w:val="5"/>
        </w:numPr>
        <w:spacing w:after="480" w:line="240" w:lineRule="auto"/>
        <w:ind w:left="357" w:hanging="360"/>
        <w:jc w:val="both"/>
        <w:rPr/>
      </w:pPr>
      <w:r w:rsidDel="00000000" w:rsidR="00000000" w:rsidRPr="00000000">
        <w:rPr>
          <w:rtl w:val="0"/>
        </w:rPr>
        <w:t xml:space="preserve">Ke dni ukončení této Smlouvy je Zpracovatel povinen vrátit Správci veškeré zpracovávané osobní údaje. </w:t>
      </w:r>
    </w:p>
    <w:p w:rsidR="00000000" w:rsidDel="00000000" w:rsidP="00000000" w:rsidRDefault="00000000" w:rsidRPr="00000000" w14:paraId="00000043">
      <w:pPr>
        <w:spacing w:after="120" w:line="240" w:lineRule="auto"/>
        <w:jc w:val="center"/>
        <w:rPr>
          <w:b w:val="1"/>
        </w:rPr>
      </w:pPr>
      <w:r w:rsidDel="00000000" w:rsidR="00000000" w:rsidRPr="00000000">
        <w:rPr>
          <w:b w:val="1"/>
          <w:rtl w:val="0"/>
        </w:rPr>
        <w:t xml:space="preserve">VII. Závěrečná ujednání</w:t>
      </w:r>
    </w:p>
    <w:p w:rsidR="00000000" w:rsidDel="00000000" w:rsidP="00000000" w:rsidRDefault="00000000" w:rsidRPr="00000000" w14:paraId="00000044">
      <w:pPr>
        <w:numPr>
          <w:ilvl w:val="0"/>
          <w:numId w:val="3"/>
        </w:numPr>
        <w:spacing w:after="200" w:line="240" w:lineRule="auto"/>
        <w:ind w:left="360" w:hanging="360"/>
        <w:jc w:val="both"/>
        <w:rPr/>
      </w:pPr>
      <w:r w:rsidDel="00000000" w:rsidR="00000000" w:rsidRPr="00000000">
        <w:rPr>
          <w:rtl w:val="0"/>
        </w:rPr>
        <w:t xml:space="preserve">Tato Smlouva se řídí příslušnými právními předpisy.</w:t>
      </w:r>
    </w:p>
    <w:p w:rsidR="00000000" w:rsidDel="00000000" w:rsidP="00000000" w:rsidRDefault="00000000" w:rsidRPr="00000000" w14:paraId="00000045">
      <w:pPr>
        <w:numPr>
          <w:ilvl w:val="0"/>
          <w:numId w:val="3"/>
        </w:numPr>
        <w:spacing w:after="200" w:line="240" w:lineRule="auto"/>
        <w:ind w:left="360" w:hanging="360"/>
        <w:jc w:val="both"/>
        <w:rPr/>
      </w:pPr>
      <w:r w:rsidDel="00000000" w:rsidR="00000000" w:rsidRPr="00000000">
        <w:rPr>
          <w:rtl w:val="0"/>
        </w:rPr>
        <w:t xml:space="preserve">Smluvní strany považují veškeré informace v této Smlouvě a informace související s ní ohledně stávajících i budoucích Zaměstnanců Správce a podnikatelskými činnostmi druhé strany za důvěrné a zavazují se nesdělovat je třetím osobám, pokud nejsou tohoto závazku mlčenlivosti zbaveni druhou smluvní stranou. Dále se zavazují omezit okruh osob, které mají k těmto informacím přístup, na nezbytnou míru a nepoužít je v rozporu s jejich účelem.</w:t>
      </w:r>
    </w:p>
    <w:p w:rsidR="00000000" w:rsidDel="00000000" w:rsidP="00000000" w:rsidRDefault="00000000" w:rsidRPr="00000000" w14:paraId="00000046">
      <w:pPr>
        <w:numPr>
          <w:ilvl w:val="0"/>
          <w:numId w:val="3"/>
        </w:numPr>
        <w:spacing w:after="200" w:line="240" w:lineRule="auto"/>
        <w:ind w:left="360" w:hanging="360"/>
        <w:jc w:val="both"/>
        <w:rPr/>
      </w:pPr>
      <w:r w:rsidDel="00000000" w:rsidR="00000000" w:rsidRPr="00000000">
        <w:rPr>
          <w:rtl w:val="0"/>
        </w:rPr>
        <w:t xml:space="preserve">Tuto Smlouvu lze měnit jen dodatky v písemné formě dle dohody smluvních stran.</w:t>
      </w:r>
    </w:p>
    <w:p w:rsidR="00000000" w:rsidDel="00000000" w:rsidP="00000000" w:rsidRDefault="00000000" w:rsidRPr="00000000" w14:paraId="00000047">
      <w:pPr>
        <w:numPr>
          <w:ilvl w:val="0"/>
          <w:numId w:val="3"/>
        </w:numPr>
        <w:spacing w:after="200" w:line="240" w:lineRule="auto"/>
        <w:ind w:left="360" w:hanging="360"/>
        <w:jc w:val="both"/>
        <w:rPr/>
      </w:pPr>
      <w:r w:rsidDel="00000000" w:rsidR="00000000" w:rsidRPr="00000000">
        <w:rPr>
          <w:rtl w:val="0"/>
        </w:rPr>
        <w:t xml:space="preserve">Smluvní strany po jejím pečlivém přečtení prohlašují, že souhlasí s jejím obsahem, že tato byla sepsána na základě pravdivých údajů, jejich pravé a svobodné vůle a nebyla ujednána v tísni za nápadně nevýhodných podmínek. Na základě toho připojují své podpisy.</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w:t>
        <w:tab/>
        <w:tab/>
        <w:tab/>
        <w:t xml:space="preserve">                                  V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Dne:  </w:t>
        <w:tab/>
        <w:tab/>
        <w:tab/>
        <w:tab/>
        <w:tab/>
        <w:tab/>
        <w:tab/>
        <w:t xml:space="preserve">Dne:</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w:t>
        <w:tab/>
        <w:tab/>
        <w:tab/>
        <w:t xml:space="preserve">.......................................................</w:t>
      </w:r>
    </w:p>
    <w:p w:rsidR="00000000" w:rsidDel="00000000" w:rsidP="00000000" w:rsidRDefault="00000000" w:rsidRPr="00000000" w14:paraId="0000004C">
      <w:pPr>
        <w:rPr/>
      </w:pPr>
      <w:r w:rsidDel="00000000" w:rsidR="00000000" w:rsidRPr="00000000">
        <w:rPr>
          <w:rtl w:val="0"/>
        </w:rPr>
        <w:t xml:space="preserve">                 za Správce</w:t>
        <w:tab/>
        <w:tab/>
        <w:tab/>
        <w:tab/>
        <w:tab/>
        <w:t xml:space="preserve">                 za Zpracovatele</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Za správnost vyhotovení:</w:t>
      </w:r>
    </w:p>
    <w:sectPr>
      <w:pgSz w:h="16834" w:w="11909" w:orient="portrait"/>
      <w:pgMar w:bottom="1440" w:top="1440" w:left="1440" w:right="1440"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pPr>
    <w:rPr>
      <w:rFonts w:ascii="Arial" w:cs="Arial" w:eastAsia="Arial" w:hAnsi="Arial"/>
      <w:b w:val="1"/>
      <w:i w:val="0"/>
      <w:smallCaps w:val="0"/>
      <w:strike w:val="0"/>
      <w:color w:val="345a8a"/>
      <w:sz w:val="32"/>
      <w:szCs w:val="32"/>
      <w:u w:val="none"/>
      <w:shd w:fill="auto" w:val="clear"/>
      <w:vertAlign w:val="baseline"/>
    </w:rPr>
  </w:style>
  <w:style w:type="paragraph" w:styleId="Heading2">
    <w:name w:val="heading 2"/>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pPr>
    <w:rPr>
      <w:rFonts w:ascii="Arial" w:cs="Arial" w:eastAsia="Arial" w:hAnsi="Arial"/>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pPr>
    <w:rPr>
      <w:rFonts w:ascii="Arial" w:cs="Arial" w:eastAsia="Arial" w:hAnsi="Arial"/>
      <w:b w:val="1"/>
      <w:i w:val="0"/>
      <w:smallCaps w:val="0"/>
      <w:strike w:val="0"/>
      <w:color w:val="4f81bd"/>
      <w:sz w:val="24"/>
      <w:szCs w:val="24"/>
      <w:u w:val="none"/>
      <w:shd w:fill="auto" w:val="clear"/>
      <w:vertAlign w:val="baseline"/>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300" w:before="0" w:line="276" w:lineRule="auto"/>
      <w:ind w:left="0" w:right="0" w:firstLine="0"/>
      <w:jc w:val="left"/>
    </w:pPr>
    <w:rPr>
      <w:rFonts w:ascii="Arial" w:cs="Arial" w:eastAsia="Arial" w:hAnsi="Arial"/>
      <w:b w:val="0"/>
      <w:i w:val="0"/>
      <w:smallCaps w:val="0"/>
      <w:strike w:val="0"/>
      <w:color w:val="17365d"/>
      <w:sz w:val="52"/>
      <w:szCs w:val="52"/>
      <w:u w:val="none"/>
      <w:shd w:fill="auto" w:val="clear"/>
      <w:vertAlign w:val="baseline"/>
    </w:r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pPr>
    <w:rPr>
      <w:rFonts w:ascii="Arial" w:cs="Arial" w:eastAsia="Arial" w:hAnsi="Arial"/>
      <w:b w:val="0"/>
      <w:i w:val="1"/>
      <w:smallCaps w:val="0"/>
      <w:strike w:val="0"/>
      <w:color w:val="4f81bd"/>
      <w:sz w:val="24"/>
      <w:szCs w:val="24"/>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