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E9FC" w14:textId="77777777" w:rsidR="00AB160F" w:rsidRPr="00D31061" w:rsidRDefault="00AB160F" w:rsidP="00AB160F">
      <w:pPr>
        <w:pStyle w:val="Zkladntext"/>
        <w:spacing w:after="0"/>
        <w:jc w:val="center"/>
        <w:rPr>
          <w:rFonts w:ascii="Arial CE" w:hAnsi="Arial CE"/>
          <w:sz w:val="28"/>
          <w:szCs w:val="28"/>
        </w:rPr>
      </w:pPr>
      <w:r w:rsidRPr="00D31061">
        <w:rPr>
          <w:rFonts w:ascii="Arial CE" w:hAnsi="Arial CE"/>
          <w:b/>
          <w:sz w:val="28"/>
          <w:szCs w:val="28"/>
        </w:rPr>
        <w:t>SMĚRNICE</w:t>
      </w:r>
    </w:p>
    <w:p w14:paraId="50554216" w14:textId="5308E24E" w:rsidR="00AB160F" w:rsidRPr="00D31061" w:rsidRDefault="00CE77E8" w:rsidP="00AB160F">
      <w:pPr>
        <w:pStyle w:val="Zkladntext"/>
        <w:spacing w:after="0"/>
        <w:jc w:val="center"/>
        <w:rPr>
          <w:rFonts w:ascii="Arial CE" w:hAnsi="Arial CE"/>
          <w:sz w:val="28"/>
          <w:szCs w:val="28"/>
        </w:rPr>
      </w:pPr>
      <w:r w:rsidRPr="00D31061">
        <w:rPr>
          <w:rFonts w:ascii="Arial CE" w:hAnsi="Arial CE"/>
          <w:b/>
          <w:sz w:val="28"/>
          <w:szCs w:val="28"/>
        </w:rPr>
        <w:t>K testování zaměstnanců obce</w:t>
      </w:r>
    </w:p>
    <w:p w14:paraId="4863A1F1" w14:textId="77777777" w:rsidR="008B7952" w:rsidRPr="00D31061" w:rsidRDefault="008B7952">
      <w:pPr>
        <w:pStyle w:val="Zkladntext"/>
        <w:spacing w:after="0"/>
        <w:rPr>
          <w:rFonts w:ascii="Arial CE" w:hAnsi="Arial CE"/>
          <w:sz w:val="20"/>
          <w:szCs w:val="20"/>
        </w:rPr>
      </w:pPr>
    </w:p>
    <w:p w14:paraId="45637DF4" w14:textId="55725172" w:rsidR="008B7952" w:rsidRPr="00D31061" w:rsidRDefault="003506ED">
      <w:pPr>
        <w:pStyle w:val="Zkladntext"/>
        <w:spacing w:after="0"/>
        <w:rPr>
          <w:rFonts w:ascii="Arial CE" w:hAnsi="Arial CE"/>
          <w:sz w:val="20"/>
          <w:szCs w:val="20"/>
        </w:rPr>
      </w:pPr>
      <w:r w:rsidRPr="00D31061">
        <w:rPr>
          <w:rFonts w:ascii="Arial CE" w:hAnsi="Arial CE"/>
          <w:sz w:val="20"/>
          <w:szCs w:val="20"/>
        </w:rPr>
        <w:t>O</w:t>
      </w:r>
      <w:r w:rsidR="00AB160F" w:rsidRPr="00D31061">
        <w:rPr>
          <w:rFonts w:ascii="Arial CE" w:hAnsi="Arial CE"/>
          <w:sz w:val="20"/>
          <w:szCs w:val="20"/>
        </w:rPr>
        <w:t>bec</w:t>
      </w:r>
      <w:r w:rsidRPr="00D31061">
        <w:rPr>
          <w:rFonts w:ascii="Arial CE" w:hAnsi="Arial CE"/>
          <w:sz w:val="20"/>
          <w:szCs w:val="20"/>
        </w:rPr>
        <w:t>............................................................(</w:t>
      </w:r>
      <w:r w:rsidRPr="00D31061">
        <w:rPr>
          <w:rFonts w:ascii="Arial CE" w:hAnsi="Arial CE"/>
          <w:sz w:val="20"/>
          <w:szCs w:val="20"/>
          <w:highlight w:val="yellow"/>
        </w:rPr>
        <w:t>uvést přesné označení, sídlo, IČO)</w:t>
      </w:r>
    </w:p>
    <w:p w14:paraId="052630FC" w14:textId="77777777" w:rsidR="008B7952" w:rsidRPr="00D31061" w:rsidRDefault="008B7952">
      <w:pPr>
        <w:pStyle w:val="Zkladntext"/>
        <w:spacing w:after="225"/>
        <w:rPr>
          <w:rFonts w:ascii="Arial CE" w:hAnsi="Arial CE"/>
          <w:sz w:val="20"/>
          <w:szCs w:val="20"/>
        </w:rPr>
      </w:pPr>
    </w:p>
    <w:p w14:paraId="2531F689" w14:textId="63CD8375" w:rsidR="008B7952" w:rsidRPr="00D31061" w:rsidRDefault="003506ED">
      <w:pPr>
        <w:pStyle w:val="Zkladntext"/>
        <w:spacing w:after="225"/>
        <w:rPr>
          <w:rFonts w:ascii="Arial CE" w:hAnsi="Arial CE"/>
          <w:sz w:val="20"/>
          <w:szCs w:val="20"/>
        </w:rPr>
      </w:pPr>
      <w:r w:rsidRPr="00D31061">
        <w:rPr>
          <w:rFonts w:ascii="Arial CE" w:hAnsi="Arial CE"/>
          <w:sz w:val="20"/>
          <w:szCs w:val="20"/>
        </w:rPr>
        <w:t>Ke splnění povinností</w:t>
      </w:r>
      <w:r w:rsidR="00CE77E8" w:rsidRPr="00D31061">
        <w:rPr>
          <w:rFonts w:ascii="Arial CE" w:hAnsi="Arial CE"/>
          <w:sz w:val="20"/>
          <w:szCs w:val="20"/>
        </w:rPr>
        <w:t xml:space="preserve"> podle </w:t>
      </w:r>
      <w:r w:rsidR="00805F7C">
        <w:rPr>
          <w:rFonts w:ascii="Arial CE" w:hAnsi="Arial CE"/>
          <w:sz w:val="20"/>
          <w:szCs w:val="20"/>
        </w:rPr>
        <w:t>zákona o mimořádných opatřeních při epidemii onemocnění COVID-19 č. 94/2021 Sb.</w:t>
      </w:r>
      <w:r w:rsidR="00CE77E8" w:rsidRPr="00D31061">
        <w:rPr>
          <w:rFonts w:ascii="Arial CE" w:hAnsi="Arial CE" w:cs="Arial"/>
          <w:sz w:val="20"/>
          <w:szCs w:val="20"/>
        </w:rPr>
        <w:t xml:space="preserve"> a mimořádného opatření Ministerstva zdravotnictví č. </w:t>
      </w:r>
      <w:r w:rsidR="00CE77E8" w:rsidRPr="002C2C53">
        <w:rPr>
          <w:rFonts w:ascii="Arial CE" w:hAnsi="Arial CE" w:cs="Arial"/>
          <w:sz w:val="20"/>
          <w:szCs w:val="20"/>
        </w:rPr>
        <w:t xml:space="preserve">j. </w:t>
      </w:r>
      <w:r w:rsidR="002C2C53" w:rsidRPr="002C2C53">
        <w:rPr>
          <w:rFonts w:ascii="Arial CE" w:hAnsi="Arial CE"/>
          <w:sz w:val="20"/>
          <w:szCs w:val="20"/>
        </w:rPr>
        <w:t>MZDR 47828/2020-24/MIN/KAN</w:t>
      </w:r>
      <w:r w:rsidR="00CE77E8" w:rsidRPr="00D31061">
        <w:rPr>
          <w:rFonts w:ascii="Arial CE" w:hAnsi="Arial CE" w:cs="Arial"/>
          <w:sz w:val="20"/>
          <w:szCs w:val="20"/>
        </w:rPr>
        <w:t>, jež mj. podmiňuje přítomnost zaměstnanců na pracovišti negativním testem na přítomnost viru SARS-CoV-2 nebo antigenu viru SARS-CoV-2</w:t>
      </w:r>
      <w:r w:rsidRPr="00D31061">
        <w:rPr>
          <w:rFonts w:ascii="Arial CE" w:hAnsi="Arial CE"/>
          <w:sz w:val="20"/>
          <w:szCs w:val="20"/>
        </w:rPr>
        <w:t xml:space="preserve">, </w:t>
      </w:r>
      <w:r w:rsidR="00CE77E8" w:rsidRPr="00D31061">
        <w:rPr>
          <w:rFonts w:ascii="Arial CE" w:hAnsi="Arial CE"/>
          <w:sz w:val="20"/>
          <w:szCs w:val="20"/>
        </w:rPr>
        <w:t xml:space="preserve">v souladu s </w:t>
      </w:r>
      <w:r w:rsidR="00CE77E8" w:rsidRPr="00D31061">
        <w:rPr>
          <w:rFonts w:ascii="Arial CE" w:hAnsi="Arial CE" w:cs="Arial"/>
          <w:sz w:val="20"/>
          <w:szCs w:val="20"/>
        </w:rPr>
        <w:t xml:space="preserve">§ 103 odst. 4 písm. b) a § 110 odst. 4 písm. d) a e) zákona č. 128/2000 Sb., o obcích (obecní zřízení), ve znění pozdějších předpisů (dále jen „zákon o obcích“) </w:t>
      </w:r>
      <w:r w:rsidR="0062359B" w:rsidRPr="00D31061">
        <w:rPr>
          <w:rFonts w:ascii="Arial CE" w:hAnsi="Arial CE" w:cs="Arial"/>
          <w:sz w:val="20"/>
          <w:szCs w:val="20"/>
        </w:rPr>
        <w:t>a v souladu se</w:t>
      </w:r>
      <w:r w:rsidR="0062359B" w:rsidRPr="00D31061">
        <w:rPr>
          <w:rFonts w:ascii="Arial CE" w:hAnsi="Arial CE" w:cs="Arial"/>
          <w:color w:val="000000"/>
          <w:sz w:val="20"/>
          <w:szCs w:val="20"/>
          <w:shd w:val="clear" w:color="auto" w:fill="FFFFFF"/>
        </w:rPr>
        <w:t xml:space="preserve"> zákonem č. 262/2006 Sb. §102 </w:t>
      </w:r>
      <w:r w:rsidR="008E4CA2" w:rsidRPr="00D31061">
        <w:rPr>
          <w:rFonts w:ascii="Arial CE" w:hAnsi="Arial CE" w:cs="Arial"/>
          <w:color w:val="000000"/>
          <w:sz w:val="20"/>
          <w:szCs w:val="20"/>
          <w:shd w:val="clear" w:color="auto" w:fill="FFFFFF"/>
        </w:rPr>
        <w:t xml:space="preserve">na </w:t>
      </w:r>
      <w:r w:rsidR="0062359B" w:rsidRPr="00D31061">
        <w:rPr>
          <w:rFonts w:ascii="Arial CE" w:hAnsi="Arial CE" w:cs="Arial"/>
          <w:color w:val="000000"/>
          <w:sz w:val="20"/>
          <w:szCs w:val="20"/>
          <w:shd w:val="clear" w:color="auto" w:fill="FFFFFF"/>
        </w:rPr>
        <w:t>vytvář</w:t>
      </w:r>
      <w:r w:rsidR="008E4CA2" w:rsidRPr="00D31061">
        <w:rPr>
          <w:rFonts w:ascii="Arial CE" w:hAnsi="Arial CE" w:cs="Arial"/>
          <w:color w:val="000000"/>
          <w:sz w:val="20"/>
          <w:szCs w:val="20"/>
          <w:shd w:val="clear" w:color="auto" w:fill="FFFFFF"/>
        </w:rPr>
        <w:t>ení</w:t>
      </w:r>
      <w:r w:rsidR="0062359B" w:rsidRPr="00D31061">
        <w:rPr>
          <w:rFonts w:ascii="Arial CE" w:hAnsi="Arial CE" w:cs="Arial"/>
          <w:color w:val="000000"/>
          <w:sz w:val="20"/>
          <w:szCs w:val="20"/>
          <w:shd w:val="clear" w:color="auto" w:fill="FFFFFF"/>
        </w:rPr>
        <w:t xml:space="preserve"> bezpečné a zdraví neohrožující pracovní prostředí</w:t>
      </w:r>
      <w:r w:rsidR="008E4CA2" w:rsidRPr="00D31061">
        <w:rPr>
          <w:rFonts w:ascii="Arial CE" w:hAnsi="Arial CE" w:cs="Arial"/>
          <w:color w:val="000000"/>
          <w:sz w:val="20"/>
          <w:szCs w:val="20"/>
          <w:shd w:val="clear" w:color="auto" w:fill="FFFFFF"/>
        </w:rPr>
        <w:t xml:space="preserve">, </w:t>
      </w:r>
      <w:r w:rsidRPr="00D31061">
        <w:rPr>
          <w:rFonts w:ascii="Arial CE" w:hAnsi="Arial CE"/>
          <w:sz w:val="20"/>
          <w:szCs w:val="20"/>
        </w:rPr>
        <w:t>informuji touto cestou všechny zaměstnance a vydávám tento</w:t>
      </w:r>
    </w:p>
    <w:p w14:paraId="08CBA816" w14:textId="77777777" w:rsidR="008B7952" w:rsidRPr="00D31061" w:rsidRDefault="003506ED">
      <w:pPr>
        <w:pStyle w:val="Zkladntext"/>
        <w:spacing w:after="0"/>
        <w:jc w:val="center"/>
        <w:rPr>
          <w:rFonts w:ascii="Arial CE" w:hAnsi="Arial CE"/>
          <w:b/>
          <w:sz w:val="20"/>
          <w:szCs w:val="20"/>
        </w:rPr>
      </w:pPr>
      <w:r w:rsidRPr="00D31061">
        <w:rPr>
          <w:rFonts w:ascii="Arial CE" w:hAnsi="Arial CE"/>
          <w:b/>
          <w:sz w:val="20"/>
          <w:szCs w:val="20"/>
        </w:rPr>
        <w:t>vnitřní předpis</w:t>
      </w:r>
    </w:p>
    <w:p w14:paraId="7D0F321F" w14:textId="5AEC406B" w:rsidR="00AB160F" w:rsidRPr="00D31061" w:rsidRDefault="00AB160F" w:rsidP="00AB160F">
      <w:pPr>
        <w:pStyle w:val="Zkladntext"/>
        <w:spacing w:after="0"/>
        <w:jc w:val="center"/>
        <w:rPr>
          <w:rFonts w:ascii="Arial CE" w:hAnsi="Arial CE"/>
          <w:b/>
          <w:sz w:val="20"/>
          <w:szCs w:val="20"/>
        </w:rPr>
      </w:pPr>
      <w:r w:rsidRPr="00D31061">
        <w:rPr>
          <w:rFonts w:ascii="Arial CE" w:hAnsi="Arial CE"/>
          <w:b/>
          <w:sz w:val="20"/>
          <w:szCs w:val="20"/>
        </w:rPr>
        <w:t xml:space="preserve">stanovící postupy v souvislosti s </w:t>
      </w:r>
      <w:r w:rsidR="00CE77E8" w:rsidRPr="00D31061">
        <w:rPr>
          <w:rFonts w:ascii="Arial CE" w:hAnsi="Arial CE"/>
          <w:b/>
          <w:sz w:val="20"/>
          <w:szCs w:val="20"/>
        </w:rPr>
        <w:t>testováním zaměstnanců obce</w:t>
      </w:r>
      <w:r w:rsidR="00D31061">
        <w:rPr>
          <w:rFonts w:ascii="Arial CE" w:hAnsi="Arial CE"/>
          <w:b/>
          <w:sz w:val="20"/>
          <w:szCs w:val="20"/>
        </w:rPr>
        <w:t xml:space="preserve"> na COVID</w:t>
      </w:r>
      <w:r w:rsidRPr="00D31061">
        <w:rPr>
          <w:rFonts w:ascii="Arial CE" w:hAnsi="Arial CE"/>
          <w:b/>
          <w:sz w:val="20"/>
          <w:szCs w:val="20"/>
        </w:rPr>
        <w:t>.</w:t>
      </w:r>
    </w:p>
    <w:p w14:paraId="694A48B0" w14:textId="77777777" w:rsidR="008B7952" w:rsidRPr="00D31061" w:rsidRDefault="008B7952">
      <w:pPr>
        <w:pStyle w:val="Zkladntext"/>
        <w:spacing w:after="0"/>
        <w:rPr>
          <w:rFonts w:ascii="Arial CE" w:hAnsi="Arial CE"/>
          <w:sz w:val="20"/>
          <w:szCs w:val="20"/>
        </w:rPr>
      </w:pPr>
    </w:p>
    <w:p w14:paraId="402B0D92" w14:textId="4EB45D8D" w:rsidR="00E11483" w:rsidRPr="00D31061" w:rsidRDefault="00DE2854" w:rsidP="008E4CA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 CE" w:hAnsi="Arial CE" w:cs="Arial"/>
          <w:b/>
          <w:sz w:val="20"/>
          <w:szCs w:val="20"/>
        </w:rPr>
      </w:pPr>
      <w:r w:rsidRPr="00D31061">
        <w:rPr>
          <w:rFonts w:ascii="Arial CE" w:hAnsi="Arial CE" w:cs="Arial"/>
          <w:b/>
          <w:sz w:val="20"/>
          <w:szCs w:val="20"/>
        </w:rPr>
        <w:t xml:space="preserve">Každý </w:t>
      </w:r>
      <w:r w:rsidR="00CE77E8" w:rsidRPr="00D31061">
        <w:rPr>
          <w:rFonts w:ascii="Arial CE" w:hAnsi="Arial CE" w:cs="Arial"/>
          <w:b/>
          <w:sz w:val="20"/>
          <w:szCs w:val="20"/>
        </w:rPr>
        <w:t>vedoucí zaměstnan</w:t>
      </w:r>
      <w:r w:rsidRPr="00D31061">
        <w:rPr>
          <w:rFonts w:ascii="Arial CE" w:hAnsi="Arial CE" w:cs="Arial"/>
          <w:b/>
          <w:sz w:val="20"/>
          <w:szCs w:val="20"/>
        </w:rPr>
        <w:t>e</w:t>
      </w:r>
      <w:r w:rsidR="00CE77E8" w:rsidRPr="00D31061">
        <w:rPr>
          <w:rFonts w:ascii="Arial CE" w:hAnsi="Arial CE" w:cs="Arial"/>
          <w:b/>
          <w:sz w:val="20"/>
          <w:szCs w:val="20"/>
        </w:rPr>
        <w:t>c</w:t>
      </w:r>
      <w:r w:rsidRPr="00D31061">
        <w:rPr>
          <w:rFonts w:ascii="Arial CE" w:hAnsi="Arial CE" w:cs="Arial"/>
          <w:b/>
          <w:sz w:val="20"/>
          <w:szCs w:val="20"/>
        </w:rPr>
        <w:t xml:space="preserve"> </w:t>
      </w:r>
      <w:r w:rsidRPr="00D31061">
        <w:rPr>
          <w:rFonts w:ascii="Arial CE" w:hAnsi="Arial CE" w:cs="Arial"/>
          <w:b/>
          <w:sz w:val="20"/>
          <w:szCs w:val="20"/>
          <w:highlight w:val="yellow"/>
        </w:rPr>
        <w:t>(lze uložit i konkrétní osobě)</w:t>
      </w:r>
    </w:p>
    <w:p w14:paraId="609220F2" w14:textId="2068797E" w:rsidR="00CE77E8" w:rsidRPr="00D31061" w:rsidRDefault="00DE2854" w:rsidP="008E4CA2">
      <w:pPr>
        <w:autoSpaceDE w:val="0"/>
        <w:autoSpaceDN w:val="0"/>
        <w:adjustRightInd w:val="0"/>
        <w:jc w:val="both"/>
        <w:rPr>
          <w:rFonts w:ascii="Arial CE" w:hAnsi="Arial CE" w:cs="Arial"/>
          <w:bCs/>
          <w:sz w:val="20"/>
          <w:szCs w:val="20"/>
        </w:rPr>
      </w:pPr>
      <w:r w:rsidRPr="00D31061">
        <w:rPr>
          <w:rFonts w:ascii="Arial CE" w:hAnsi="Arial CE" w:cs="Arial"/>
          <w:bCs/>
          <w:sz w:val="20"/>
          <w:szCs w:val="20"/>
        </w:rPr>
        <w:t xml:space="preserve">zajistí řádnou a včasnou výzvu jim podřízeným zaměstnancům k podrobení se preventivnímu testu a to </w:t>
      </w:r>
      <w:r w:rsidR="00CE77E8" w:rsidRPr="00D31061">
        <w:rPr>
          <w:rFonts w:ascii="Arial CE" w:hAnsi="Arial CE" w:cs="Arial"/>
          <w:bCs/>
          <w:sz w:val="20"/>
          <w:szCs w:val="20"/>
        </w:rPr>
        <w:t xml:space="preserve">nejpozději do dne </w:t>
      </w:r>
      <w:r w:rsidRPr="00D31061">
        <w:rPr>
          <w:rFonts w:ascii="Arial CE" w:hAnsi="Arial CE" w:cs="Arial"/>
          <w:bCs/>
          <w:sz w:val="20"/>
          <w:szCs w:val="20"/>
          <w:highlight w:val="yellow"/>
        </w:rPr>
        <w:t>xx</w:t>
      </w:r>
      <w:r w:rsidR="00CE77E8" w:rsidRPr="00D31061">
        <w:rPr>
          <w:rFonts w:ascii="Arial CE" w:hAnsi="Arial CE" w:cs="Arial"/>
          <w:bCs/>
          <w:sz w:val="20"/>
          <w:szCs w:val="20"/>
          <w:highlight w:val="yellow"/>
        </w:rPr>
        <w:t>. března</w:t>
      </w:r>
      <w:r w:rsidR="00CE77E8" w:rsidRPr="00D31061">
        <w:rPr>
          <w:rFonts w:ascii="Arial CE" w:hAnsi="Arial CE" w:cs="Arial"/>
          <w:bCs/>
          <w:sz w:val="20"/>
          <w:szCs w:val="20"/>
        </w:rPr>
        <w:t xml:space="preserve"> 2021 provedení preventivních testů každému jim podřízenému zaměstnanci a následně test provádět alespoň jedenkrát týdně (to neplatí pro zaměstnance, který vykonává výlučně práci na dálku)</w:t>
      </w:r>
      <w:r w:rsidR="00B3272F" w:rsidRPr="00D31061">
        <w:rPr>
          <w:rFonts w:ascii="Arial CE" w:hAnsi="Arial CE" w:cs="Arial"/>
          <w:bCs/>
          <w:sz w:val="20"/>
          <w:szCs w:val="20"/>
        </w:rPr>
        <w:t>.</w:t>
      </w:r>
    </w:p>
    <w:p w14:paraId="6106C95E" w14:textId="28BEF4FE" w:rsidR="00CE77E8" w:rsidRPr="00D31061" w:rsidRDefault="00CE77E8" w:rsidP="008E4CA2">
      <w:p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</w:p>
    <w:p w14:paraId="56F8621E" w14:textId="264B397B" w:rsidR="00E11483" w:rsidRPr="00D31061" w:rsidRDefault="00E11483" w:rsidP="008E4CA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sz w:val="20"/>
          <w:szCs w:val="20"/>
        </w:rPr>
      </w:pPr>
      <w:r w:rsidRPr="00D31061">
        <w:rPr>
          <w:rFonts w:ascii="Arial CE" w:hAnsi="Arial CE" w:cs="Arial"/>
          <w:b/>
          <w:bCs/>
          <w:sz w:val="20"/>
          <w:szCs w:val="20"/>
        </w:rPr>
        <w:t>Jak</w:t>
      </w:r>
      <w:r w:rsidR="00DE2854" w:rsidRPr="00D31061">
        <w:rPr>
          <w:rFonts w:ascii="Arial CE" w:hAnsi="Arial CE" w:cs="Arial"/>
          <w:b/>
          <w:bCs/>
          <w:sz w:val="20"/>
          <w:szCs w:val="20"/>
        </w:rPr>
        <w:t xml:space="preserve"> testov</w:t>
      </w:r>
      <w:r w:rsidRPr="00D31061">
        <w:rPr>
          <w:rFonts w:ascii="Arial CE" w:hAnsi="Arial CE" w:cs="Arial"/>
          <w:b/>
          <w:bCs/>
          <w:sz w:val="20"/>
          <w:szCs w:val="20"/>
        </w:rPr>
        <w:t>at</w:t>
      </w:r>
    </w:p>
    <w:p w14:paraId="40C97EC1" w14:textId="42D8C72D" w:rsidR="00DE2854" w:rsidRPr="00D31061" w:rsidRDefault="00E11483" w:rsidP="008E4CA2">
      <w:p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  <w:r w:rsidRPr="00D31061">
        <w:rPr>
          <w:rFonts w:ascii="Arial CE" w:hAnsi="Arial CE" w:cs="Arial"/>
          <w:sz w:val="20"/>
          <w:szCs w:val="20"/>
        </w:rPr>
        <w:t xml:space="preserve">Způsob testování </w:t>
      </w:r>
      <w:r w:rsidR="00DE2854" w:rsidRPr="00D31061">
        <w:rPr>
          <w:rFonts w:ascii="Arial CE" w:hAnsi="Arial CE" w:cs="Arial"/>
          <w:sz w:val="20"/>
          <w:szCs w:val="20"/>
        </w:rPr>
        <w:t xml:space="preserve">je prováděn samotestováním </w:t>
      </w:r>
      <w:r w:rsidR="00DE2854" w:rsidRPr="00D31061">
        <w:rPr>
          <w:rFonts w:ascii="Arial CE" w:hAnsi="Arial CE" w:cs="Arial"/>
          <w:sz w:val="20"/>
          <w:szCs w:val="20"/>
          <w:highlight w:val="yellow"/>
        </w:rPr>
        <w:t>(případně dodavatelským způsobem prostřednictvím firmy – zdravotnického zařízení - určit)</w:t>
      </w:r>
    </w:p>
    <w:p w14:paraId="5DF7B3C6" w14:textId="77777777" w:rsidR="00E11483" w:rsidRPr="00D31061" w:rsidRDefault="00E11483" w:rsidP="008E4CA2">
      <w:p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</w:p>
    <w:p w14:paraId="7EB0375E" w14:textId="55E57224" w:rsidR="00E11483" w:rsidRPr="00D31061" w:rsidRDefault="00E11483" w:rsidP="008E4CA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sz w:val="20"/>
          <w:szCs w:val="20"/>
        </w:rPr>
      </w:pPr>
      <w:r w:rsidRPr="00D31061">
        <w:rPr>
          <w:rFonts w:ascii="Arial CE" w:hAnsi="Arial CE" w:cs="Arial"/>
          <w:b/>
          <w:bCs/>
          <w:sz w:val="20"/>
          <w:szCs w:val="20"/>
        </w:rPr>
        <w:t>Kde testovat</w:t>
      </w:r>
    </w:p>
    <w:p w14:paraId="68806E6B" w14:textId="0C2EE913" w:rsidR="00F0160A" w:rsidRPr="00D31061" w:rsidRDefault="00F0160A" w:rsidP="008E4CA2">
      <w:p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  <w:r w:rsidRPr="00D31061">
        <w:rPr>
          <w:rFonts w:ascii="Arial CE" w:hAnsi="Arial CE" w:cs="Arial"/>
          <w:sz w:val="20"/>
          <w:szCs w:val="20"/>
        </w:rPr>
        <w:t xml:space="preserve">Testování bude prováděno v těchto prostorách </w:t>
      </w:r>
      <w:r w:rsidRPr="00D31061">
        <w:rPr>
          <w:rFonts w:ascii="Arial CE" w:hAnsi="Arial CE" w:cs="Arial"/>
          <w:sz w:val="20"/>
          <w:szCs w:val="20"/>
          <w:highlight w:val="yellow"/>
        </w:rPr>
        <w:t>– případně určit.</w:t>
      </w:r>
    </w:p>
    <w:p w14:paraId="7D536F5B" w14:textId="77777777" w:rsidR="00E11483" w:rsidRPr="00D31061" w:rsidRDefault="00E11483" w:rsidP="008E4CA2">
      <w:pPr>
        <w:autoSpaceDE w:val="0"/>
        <w:autoSpaceDN w:val="0"/>
        <w:adjustRightInd w:val="0"/>
        <w:jc w:val="center"/>
        <w:rPr>
          <w:rFonts w:ascii="Arial CE" w:hAnsi="Arial CE" w:cs="Arial"/>
          <w:sz w:val="20"/>
          <w:szCs w:val="20"/>
        </w:rPr>
      </w:pPr>
    </w:p>
    <w:p w14:paraId="423C912A" w14:textId="77777777" w:rsidR="00E11483" w:rsidRPr="00D31061" w:rsidRDefault="00E11483" w:rsidP="008E4CA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 CE" w:hAnsi="Arial CE" w:cs="Arial"/>
          <w:b/>
          <w:bCs/>
          <w:sz w:val="20"/>
          <w:szCs w:val="20"/>
        </w:rPr>
      </w:pPr>
      <w:r w:rsidRPr="00D31061">
        <w:rPr>
          <w:rFonts w:ascii="Arial CE" w:hAnsi="Arial CE" w:cs="Arial"/>
          <w:b/>
          <w:bCs/>
          <w:sz w:val="20"/>
          <w:szCs w:val="20"/>
        </w:rPr>
        <w:t>Kdy testovat</w:t>
      </w:r>
    </w:p>
    <w:p w14:paraId="03C19D86" w14:textId="6C0CCDB5" w:rsidR="00F0160A" w:rsidRPr="00D31061" w:rsidRDefault="00F0160A" w:rsidP="008E4CA2">
      <w:p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  <w:r w:rsidRPr="00D31061">
        <w:rPr>
          <w:rFonts w:ascii="Arial CE" w:hAnsi="Arial CE" w:cs="Arial"/>
          <w:sz w:val="20"/>
          <w:szCs w:val="20"/>
        </w:rPr>
        <w:t xml:space="preserve">Testování bude prováděno pravidelně v těchto dnech </w:t>
      </w:r>
      <w:r w:rsidRPr="00D31061">
        <w:rPr>
          <w:rFonts w:ascii="Arial CE" w:hAnsi="Arial CE" w:cs="Arial"/>
          <w:sz w:val="20"/>
          <w:szCs w:val="20"/>
          <w:highlight w:val="yellow"/>
        </w:rPr>
        <w:t>(určit dny, případně hodiny)</w:t>
      </w:r>
    </w:p>
    <w:p w14:paraId="4159759D" w14:textId="77777777" w:rsidR="00CE77E8" w:rsidRPr="00D31061" w:rsidRDefault="00CE77E8" w:rsidP="008E4CA2">
      <w:p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</w:p>
    <w:p w14:paraId="581B4E8B" w14:textId="314D1934" w:rsidR="00E11483" w:rsidRPr="00D31061" w:rsidRDefault="00B3272F" w:rsidP="008E4CA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 CE" w:hAnsi="Arial CE" w:cs="Arial"/>
          <w:b/>
          <w:sz w:val="20"/>
          <w:szCs w:val="20"/>
        </w:rPr>
      </w:pPr>
      <w:r w:rsidRPr="00D31061">
        <w:rPr>
          <w:rFonts w:ascii="Arial CE" w:hAnsi="Arial CE" w:cs="Arial"/>
          <w:b/>
          <w:sz w:val="20"/>
          <w:szCs w:val="20"/>
        </w:rPr>
        <w:t xml:space="preserve">Dopad </w:t>
      </w:r>
      <w:r w:rsidR="008E4CA2" w:rsidRPr="00D31061">
        <w:rPr>
          <w:rFonts w:ascii="Arial CE" w:hAnsi="Arial CE" w:cs="Arial"/>
          <w:b/>
          <w:sz w:val="20"/>
          <w:szCs w:val="20"/>
        </w:rPr>
        <w:t xml:space="preserve">výsledku </w:t>
      </w:r>
      <w:r w:rsidRPr="00D31061">
        <w:rPr>
          <w:rFonts w:ascii="Arial CE" w:hAnsi="Arial CE" w:cs="Arial"/>
          <w:b/>
          <w:sz w:val="20"/>
          <w:szCs w:val="20"/>
        </w:rPr>
        <w:t>testu</w:t>
      </w:r>
    </w:p>
    <w:p w14:paraId="063E7938" w14:textId="1F17EA1D" w:rsidR="00793BA1" w:rsidRPr="00D31061" w:rsidRDefault="00E11483" w:rsidP="008E4CA2">
      <w:pPr>
        <w:autoSpaceDE w:val="0"/>
        <w:autoSpaceDN w:val="0"/>
        <w:adjustRightInd w:val="0"/>
        <w:rPr>
          <w:rFonts w:ascii="Arial CE" w:hAnsi="Arial CE" w:cs="Arial"/>
          <w:bCs/>
          <w:sz w:val="20"/>
          <w:szCs w:val="20"/>
        </w:rPr>
      </w:pPr>
      <w:r w:rsidRPr="00D31061">
        <w:rPr>
          <w:rFonts w:ascii="Arial CE" w:hAnsi="Arial CE" w:cs="Arial"/>
          <w:bCs/>
          <w:sz w:val="20"/>
          <w:szCs w:val="20"/>
        </w:rPr>
        <w:t xml:space="preserve">Každý vedoucí zaměstnanec </w:t>
      </w:r>
      <w:r w:rsidRPr="00D31061">
        <w:rPr>
          <w:rFonts w:ascii="Arial CE" w:hAnsi="Arial CE" w:cs="Arial"/>
          <w:bCs/>
          <w:sz w:val="20"/>
          <w:szCs w:val="20"/>
          <w:highlight w:val="yellow"/>
        </w:rPr>
        <w:t>(lze uložit i konkrétní osobě)</w:t>
      </w:r>
      <w:r w:rsidR="0062359B" w:rsidRPr="00D31061">
        <w:rPr>
          <w:rFonts w:ascii="Arial CE" w:hAnsi="Arial CE" w:cs="Arial"/>
          <w:bCs/>
          <w:sz w:val="20"/>
          <w:szCs w:val="20"/>
        </w:rPr>
        <w:t xml:space="preserve"> </w:t>
      </w:r>
      <w:r w:rsidR="00CE77E8" w:rsidRPr="00D31061">
        <w:rPr>
          <w:rFonts w:ascii="Arial CE" w:hAnsi="Arial CE" w:cs="Arial"/>
          <w:bCs/>
          <w:sz w:val="20"/>
          <w:szCs w:val="20"/>
        </w:rPr>
        <w:t>zajist</w:t>
      </w:r>
      <w:r w:rsidR="00F0160A" w:rsidRPr="00D31061">
        <w:rPr>
          <w:rFonts w:ascii="Arial CE" w:hAnsi="Arial CE" w:cs="Arial"/>
          <w:bCs/>
          <w:sz w:val="20"/>
          <w:szCs w:val="20"/>
        </w:rPr>
        <w:t>í</w:t>
      </w:r>
      <w:r w:rsidR="00CE77E8" w:rsidRPr="00D31061">
        <w:rPr>
          <w:rFonts w:ascii="Arial CE" w:hAnsi="Arial CE" w:cs="Arial"/>
          <w:bCs/>
          <w:sz w:val="20"/>
          <w:szCs w:val="20"/>
        </w:rPr>
        <w:t xml:space="preserve">, aby ode dne </w:t>
      </w:r>
      <w:r w:rsidR="00F0160A" w:rsidRPr="00D31061">
        <w:rPr>
          <w:rFonts w:ascii="Arial CE" w:hAnsi="Arial CE" w:cs="Arial"/>
          <w:bCs/>
          <w:sz w:val="20"/>
          <w:szCs w:val="20"/>
          <w:highlight w:val="yellow"/>
        </w:rPr>
        <w:t>xx. března</w:t>
      </w:r>
      <w:r w:rsidR="00F0160A" w:rsidRPr="00D31061">
        <w:rPr>
          <w:rFonts w:ascii="Arial CE" w:hAnsi="Arial CE" w:cs="Arial"/>
          <w:bCs/>
          <w:sz w:val="20"/>
          <w:szCs w:val="20"/>
        </w:rPr>
        <w:t xml:space="preserve"> </w:t>
      </w:r>
      <w:r w:rsidR="00CE77E8" w:rsidRPr="00D31061">
        <w:rPr>
          <w:rFonts w:ascii="Arial CE" w:hAnsi="Arial CE" w:cs="Arial"/>
          <w:bCs/>
          <w:sz w:val="20"/>
          <w:szCs w:val="20"/>
        </w:rPr>
        <w:t>2021 byli na pracovišti přítomni pouze ti jim podřízení zaměstnanci, kteří v posledních 7 dnech podstoupili RT-PCR test na přítomnost viru SARS-CoV-2, POC antigenní test na přítomnost antigenu viru SARS-CoV-2, nebo ve vymezených prostorách obce preventivní test na stanovení přítomnosti antigenu viru SARS-CoV-2 prostřednictvím testu poskytnutého obcí (dále jen „preventivní test“), a jeho výsledek je negativní</w:t>
      </w:r>
      <w:r w:rsidR="00793BA1" w:rsidRPr="00D31061">
        <w:rPr>
          <w:rFonts w:ascii="Arial CE" w:hAnsi="Arial CE" w:cs="Arial"/>
          <w:bCs/>
          <w:sz w:val="20"/>
          <w:szCs w:val="20"/>
        </w:rPr>
        <w:t>.</w:t>
      </w:r>
      <w:r w:rsidR="00CE77E8" w:rsidRPr="00D31061">
        <w:rPr>
          <w:rFonts w:ascii="Arial CE" w:hAnsi="Arial CE" w:cs="Arial"/>
          <w:bCs/>
          <w:sz w:val="20"/>
          <w:szCs w:val="20"/>
        </w:rPr>
        <w:t xml:space="preserve"> </w:t>
      </w:r>
      <w:r w:rsidR="008E4CA2" w:rsidRPr="00D31061">
        <w:rPr>
          <w:rFonts w:ascii="Arial CE" w:hAnsi="Arial CE" w:cs="Arial"/>
          <w:bCs/>
          <w:sz w:val="20"/>
          <w:szCs w:val="20"/>
        </w:rPr>
        <w:t xml:space="preserve">Postup v případě pozitivity testu je řešen v bodě </w:t>
      </w:r>
      <w:r w:rsidR="00D31061" w:rsidRPr="00D31061">
        <w:rPr>
          <w:rFonts w:ascii="Arial CE" w:hAnsi="Arial CE" w:cs="Arial"/>
          <w:bCs/>
          <w:sz w:val="20"/>
          <w:szCs w:val="20"/>
        </w:rPr>
        <w:t>8</w:t>
      </w:r>
      <w:r w:rsidR="008E4CA2" w:rsidRPr="00D31061">
        <w:rPr>
          <w:rFonts w:ascii="Arial CE" w:hAnsi="Arial CE" w:cs="Arial"/>
          <w:bCs/>
          <w:sz w:val="20"/>
          <w:szCs w:val="20"/>
        </w:rPr>
        <w:t xml:space="preserve"> této směrnice.</w:t>
      </w:r>
    </w:p>
    <w:p w14:paraId="70B2E1E8" w14:textId="77777777" w:rsidR="0062359B" w:rsidRPr="00D31061" w:rsidRDefault="0062359B" w:rsidP="008E4CA2">
      <w:pPr>
        <w:pStyle w:val="Odstavecseseznamem"/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</w:p>
    <w:p w14:paraId="7A5E74C5" w14:textId="23954E6C" w:rsidR="0062359B" w:rsidRPr="00D31061" w:rsidRDefault="0062359B" w:rsidP="008E4CA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 CE" w:hAnsi="Arial CE" w:cs="Arial"/>
          <w:b/>
          <w:sz w:val="20"/>
          <w:szCs w:val="20"/>
        </w:rPr>
      </w:pPr>
      <w:r w:rsidRPr="00D31061">
        <w:rPr>
          <w:rFonts w:ascii="Arial CE" w:hAnsi="Arial CE" w:cs="Arial"/>
          <w:b/>
          <w:sz w:val="20"/>
          <w:szCs w:val="20"/>
        </w:rPr>
        <w:t>Výjimky z testování</w:t>
      </w:r>
    </w:p>
    <w:p w14:paraId="1EBB1439" w14:textId="3271CD3A" w:rsidR="00DE2854" w:rsidRPr="00D31061" w:rsidRDefault="0062359B" w:rsidP="008E4CA2">
      <w:p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  <w:r w:rsidRPr="00D31061">
        <w:rPr>
          <w:rFonts w:ascii="Arial CE" w:hAnsi="Arial CE" w:cs="Arial"/>
          <w:bCs/>
          <w:sz w:val="20"/>
          <w:szCs w:val="20"/>
        </w:rPr>
        <w:t>P</w:t>
      </w:r>
      <w:r w:rsidR="00CE77E8" w:rsidRPr="00D31061">
        <w:rPr>
          <w:rFonts w:ascii="Arial CE" w:hAnsi="Arial CE" w:cs="Arial"/>
          <w:bCs/>
          <w:sz w:val="20"/>
          <w:szCs w:val="20"/>
        </w:rPr>
        <w:t xml:space="preserve">ovinnost </w:t>
      </w:r>
      <w:r w:rsidRPr="00D31061">
        <w:rPr>
          <w:rFonts w:ascii="Arial CE" w:hAnsi="Arial CE" w:cs="Arial"/>
          <w:bCs/>
          <w:sz w:val="20"/>
          <w:szCs w:val="20"/>
        </w:rPr>
        <w:t xml:space="preserve">testování </w:t>
      </w:r>
      <w:r w:rsidR="00CE77E8" w:rsidRPr="00D31061">
        <w:rPr>
          <w:rFonts w:ascii="Arial CE" w:hAnsi="Arial CE" w:cs="Arial"/>
          <w:bCs/>
          <w:sz w:val="20"/>
          <w:szCs w:val="20"/>
        </w:rPr>
        <w:t>se nevztahuje na zaměstnance,</w:t>
      </w:r>
      <w:r w:rsidR="00CE77E8" w:rsidRPr="00D31061">
        <w:rPr>
          <w:rFonts w:ascii="Arial CE" w:hAnsi="Arial CE" w:cs="Arial"/>
          <w:sz w:val="20"/>
          <w:szCs w:val="20"/>
        </w:rPr>
        <w:t xml:space="preserve"> kteří</w:t>
      </w:r>
      <w:r w:rsidR="00F0160A" w:rsidRPr="00D31061">
        <w:rPr>
          <w:rFonts w:ascii="Arial CE" w:hAnsi="Arial CE" w:cs="Arial"/>
          <w:sz w:val="20"/>
          <w:szCs w:val="20"/>
        </w:rPr>
        <w:t xml:space="preserve"> </w:t>
      </w:r>
      <w:r w:rsidR="00CE77E8" w:rsidRPr="00D31061">
        <w:rPr>
          <w:rFonts w:ascii="Arial CE" w:hAnsi="Arial CE" w:cs="Arial"/>
          <w:sz w:val="20"/>
          <w:szCs w:val="20"/>
        </w:rPr>
        <w:t>prodělali laboratorně potvrzené onemocnění COVID-19, uplynula u nich doba izolace podle platného mimořádného opatření Ministerstva zdravotnictví, nejeví žádné příznaky onemocnění COVID-19, a to od prvního pozitivního PCR testu na přítomnost SARS-CoV-2 nebo POC antigenního testu na přítomnost antigenu viru SARS-CoV-2 neuplynulo více než 90 dní, nebo</w:t>
      </w:r>
      <w:r w:rsidR="00F0160A" w:rsidRPr="00D31061">
        <w:rPr>
          <w:rFonts w:ascii="Arial CE" w:hAnsi="Arial CE" w:cs="Arial"/>
          <w:sz w:val="20"/>
          <w:szCs w:val="20"/>
        </w:rPr>
        <w:t xml:space="preserve"> </w:t>
      </w:r>
      <w:r w:rsidR="00CE77E8" w:rsidRPr="00D31061">
        <w:rPr>
          <w:rFonts w:ascii="Arial CE" w:hAnsi="Arial CE" w:cs="Arial"/>
          <w:sz w:val="20"/>
          <w:szCs w:val="20"/>
        </w:rPr>
        <w:t>mají vystavený certifikát Ministerstva zdravotnictví o provedeném očkování proti onemocnění COVID-19, a od aplikace druhé dávky očkovací látky (dvoudávkové schéma) nebo od aplikace první dávky očkovací látky (jednodávkové schéma) podle souhrnu údajů o léčivém přípravku uplynulo</w:t>
      </w:r>
      <w:r w:rsidR="00DE2854" w:rsidRPr="00D31061">
        <w:rPr>
          <w:rFonts w:ascii="Arial CE" w:hAnsi="Arial CE" w:cs="Arial"/>
          <w:sz w:val="20"/>
          <w:szCs w:val="20"/>
        </w:rPr>
        <w:t xml:space="preserve"> nejméně 14 dní, a očkovaná osoba nejeví žádné příznaky onemocnění COVID-19.</w:t>
      </w:r>
    </w:p>
    <w:p w14:paraId="0A038DE0" w14:textId="1FF572F2" w:rsidR="00DE2854" w:rsidRDefault="00DE2854" w:rsidP="008E4CA2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CE" w:hAnsi="Arial CE" w:cs="Arial"/>
          <w:sz w:val="20"/>
          <w:szCs w:val="20"/>
        </w:rPr>
      </w:pPr>
    </w:p>
    <w:p w14:paraId="264768F6" w14:textId="77777777" w:rsidR="00D31061" w:rsidRDefault="00D31061" w:rsidP="008E4CA2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CE" w:hAnsi="Arial CE" w:cs="Arial"/>
          <w:sz w:val="20"/>
          <w:szCs w:val="20"/>
        </w:rPr>
      </w:pPr>
    </w:p>
    <w:p w14:paraId="55079BEB" w14:textId="77777777" w:rsidR="00D31061" w:rsidRDefault="00D31061" w:rsidP="008E4CA2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CE" w:hAnsi="Arial CE" w:cs="Arial"/>
          <w:sz w:val="20"/>
          <w:szCs w:val="20"/>
        </w:rPr>
      </w:pPr>
    </w:p>
    <w:p w14:paraId="5A9D0C40" w14:textId="77777777" w:rsidR="00D31061" w:rsidRDefault="00D31061" w:rsidP="008E4CA2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CE" w:hAnsi="Arial CE" w:cs="Arial"/>
          <w:sz w:val="20"/>
          <w:szCs w:val="20"/>
        </w:rPr>
      </w:pPr>
    </w:p>
    <w:p w14:paraId="4FC4D133" w14:textId="77777777" w:rsidR="00D31061" w:rsidRPr="00D31061" w:rsidRDefault="00D31061" w:rsidP="008E4CA2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CE" w:hAnsi="Arial CE" w:cs="Arial"/>
          <w:sz w:val="20"/>
          <w:szCs w:val="20"/>
        </w:rPr>
      </w:pPr>
    </w:p>
    <w:p w14:paraId="08ABFDB9" w14:textId="0178FAA1" w:rsidR="00DE2854" w:rsidRPr="00D31061" w:rsidRDefault="0062359B" w:rsidP="008E4CA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 CE" w:hAnsi="Arial CE" w:cs="Arial"/>
          <w:b/>
          <w:sz w:val="20"/>
          <w:szCs w:val="20"/>
        </w:rPr>
      </w:pPr>
      <w:r w:rsidRPr="00D31061">
        <w:rPr>
          <w:rFonts w:ascii="Arial CE" w:hAnsi="Arial CE" w:cs="Arial"/>
          <w:b/>
          <w:sz w:val="20"/>
          <w:szCs w:val="20"/>
        </w:rPr>
        <w:lastRenderedPageBreak/>
        <w:t>Povinnosti za</w:t>
      </w:r>
      <w:r w:rsidR="00DE2854" w:rsidRPr="00D31061">
        <w:rPr>
          <w:rFonts w:ascii="Arial CE" w:hAnsi="Arial CE" w:cs="Arial"/>
          <w:b/>
          <w:sz w:val="20"/>
          <w:szCs w:val="20"/>
        </w:rPr>
        <w:t>městnanc</w:t>
      </w:r>
      <w:r w:rsidRPr="00D31061">
        <w:rPr>
          <w:rFonts w:ascii="Arial CE" w:hAnsi="Arial CE" w:cs="Arial"/>
          <w:b/>
          <w:sz w:val="20"/>
          <w:szCs w:val="20"/>
        </w:rPr>
        <w:t>e</w:t>
      </w:r>
    </w:p>
    <w:p w14:paraId="49315E26" w14:textId="66333D21" w:rsidR="00DE2854" w:rsidRPr="00D31061" w:rsidRDefault="0062359B" w:rsidP="008E4CA2">
      <w:p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  <w:r w:rsidRPr="00D31061">
        <w:rPr>
          <w:rFonts w:ascii="Arial CE" w:hAnsi="Arial CE" w:cs="Arial"/>
          <w:sz w:val="20"/>
          <w:szCs w:val="20"/>
        </w:rPr>
        <w:t>Každý zaměstnanec v</w:t>
      </w:r>
      <w:r w:rsidR="00DE2854" w:rsidRPr="00D31061">
        <w:rPr>
          <w:rFonts w:ascii="Arial CE" w:hAnsi="Arial CE" w:cs="Arial"/>
          <w:sz w:val="20"/>
          <w:szCs w:val="20"/>
        </w:rPr>
        <w:t xml:space="preserve"> souladu s výzvou vedoucího zaměstnance [bod 1. s</w:t>
      </w:r>
      <w:r w:rsidR="00F0160A" w:rsidRPr="00D31061">
        <w:rPr>
          <w:rFonts w:ascii="Arial CE" w:hAnsi="Arial CE" w:cs="Arial"/>
          <w:sz w:val="20"/>
          <w:szCs w:val="20"/>
        </w:rPr>
        <w:t>měrnice</w:t>
      </w:r>
      <w:r w:rsidR="00DE2854" w:rsidRPr="00D31061">
        <w:rPr>
          <w:rFonts w:ascii="Arial CE" w:hAnsi="Arial CE" w:cs="Arial"/>
          <w:sz w:val="20"/>
          <w:szCs w:val="20"/>
        </w:rPr>
        <w:t>] podstoup</w:t>
      </w:r>
      <w:r w:rsidR="00F0160A" w:rsidRPr="00D31061">
        <w:rPr>
          <w:rFonts w:ascii="Arial CE" w:hAnsi="Arial CE" w:cs="Arial"/>
          <w:sz w:val="20"/>
          <w:szCs w:val="20"/>
        </w:rPr>
        <w:t>í</w:t>
      </w:r>
      <w:r w:rsidR="00DE2854" w:rsidRPr="00D31061">
        <w:rPr>
          <w:rFonts w:ascii="Arial CE" w:hAnsi="Arial CE" w:cs="Arial"/>
          <w:sz w:val="20"/>
          <w:szCs w:val="20"/>
        </w:rPr>
        <w:t xml:space="preserve"> ve vymezených prostorách obce preventivní test, ledaže se na ně</w:t>
      </w:r>
      <w:r w:rsidR="00F0160A" w:rsidRPr="00D31061">
        <w:rPr>
          <w:rFonts w:ascii="Arial CE" w:hAnsi="Arial CE" w:cs="Arial"/>
          <w:sz w:val="20"/>
          <w:szCs w:val="20"/>
        </w:rPr>
        <w:t>j</w:t>
      </w:r>
      <w:r w:rsidR="00DE2854" w:rsidRPr="00D31061">
        <w:rPr>
          <w:rFonts w:ascii="Arial CE" w:hAnsi="Arial CE" w:cs="Arial"/>
          <w:sz w:val="20"/>
          <w:szCs w:val="20"/>
        </w:rPr>
        <w:t xml:space="preserve"> vztahuje výjimka z provádění preventivního testování podle bodu </w:t>
      </w:r>
      <w:r w:rsidR="00C06C3B">
        <w:rPr>
          <w:rFonts w:ascii="Arial CE" w:hAnsi="Arial CE" w:cs="Arial"/>
          <w:sz w:val="20"/>
          <w:szCs w:val="20"/>
        </w:rPr>
        <w:t>6</w:t>
      </w:r>
      <w:r w:rsidR="00DE2854" w:rsidRPr="00D31061">
        <w:rPr>
          <w:rFonts w:ascii="Arial CE" w:hAnsi="Arial CE" w:cs="Arial"/>
          <w:sz w:val="20"/>
          <w:szCs w:val="20"/>
        </w:rPr>
        <w:t xml:space="preserve"> s</w:t>
      </w:r>
      <w:r w:rsidR="00793BA1" w:rsidRPr="00D31061">
        <w:rPr>
          <w:rFonts w:ascii="Arial CE" w:hAnsi="Arial CE" w:cs="Arial"/>
          <w:sz w:val="20"/>
          <w:szCs w:val="20"/>
        </w:rPr>
        <w:t>měrnice.</w:t>
      </w:r>
    </w:p>
    <w:p w14:paraId="05F5BDA3" w14:textId="77777777" w:rsidR="00DE2854" w:rsidRPr="00D31061" w:rsidRDefault="00DE2854" w:rsidP="008E4CA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 CE" w:hAnsi="Arial CE" w:cs="Arial"/>
          <w:sz w:val="20"/>
          <w:szCs w:val="20"/>
        </w:rPr>
      </w:pPr>
    </w:p>
    <w:p w14:paraId="170106EF" w14:textId="7244455E" w:rsidR="00DE2854" w:rsidRPr="00D31061" w:rsidRDefault="008E4CA2" w:rsidP="00D31061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Arial CE" w:hAnsi="Arial CE" w:cs="Arial"/>
          <w:b/>
          <w:bCs/>
          <w:sz w:val="20"/>
          <w:szCs w:val="20"/>
        </w:rPr>
      </w:pPr>
      <w:r w:rsidRPr="00D31061">
        <w:rPr>
          <w:rFonts w:ascii="Arial CE" w:hAnsi="Arial CE" w:cs="Arial"/>
          <w:b/>
          <w:bCs/>
          <w:sz w:val="20"/>
          <w:szCs w:val="20"/>
        </w:rPr>
        <w:t>P</w:t>
      </w:r>
      <w:r w:rsidR="00DE2854" w:rsidRPr="00D31061">
        <w:rPr>
          <w:rFonts w:ascii="Arial CE" w:hAnsi="Arial CE" w:cs="Arial"/>
          <w:b/>
          <w:bCs/>
          <w:sz w:val="20"/>
          <w:szCs w:val="20"/>
        </w:rPr>
        <w:t>ozitivní výsled</w:t>
      </w:r>
      <w:r w:rsidRPr="00D31061">
        <w:rPr>
          <w:rFonts w:ascii="Arial CE" w:hAnsi="Arial CE" w:cs="Arial"/>
          <w:b/>
          <w:bCs/>
          <w:sz w:val="20"/>
          <w:szCs w:val="20"/>
        </w:rPr>
        <w:t>e</w:t>
      </w:r>
      <w:r w:rsidR="00DE2854" w:rsidRPr="00D31061">
        <w:rPr>
          <w:rFonts w:ascii="Arial CE" w:hAnsi="Arial CE" w:cs="Arial"/>
          <w:b/>
          <w:bCs/>
          <w:sz w:val="20"/>
          <w:szCs w:val="20"/>
        </w:rPr>
        <w:t>k preventivního testu</w:t>
      </w:r>
    </w:p>
    <w:p w14:paraId="1D73BC45" w14:textId="5A456491" w:rsidR="00DE2854" w:rsidRPr="00D31061" w:rsidRDefault="008E4CA2" w:rsidP="008E4CA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  <w:r w:rsidRPr="00D31061">
        <w:rPr>
          <w:rFonts w:ascii="Arial CE" w:hAnsi="Arial CE" w:cs="Arial"/>
          <w:sz w:val="20"/>
          <w:szCs w:val="20"/>
        </w:rPr>
        <w:t>V případě pozitivního výsledku preventivního testu z</w:t>
      </w:r>
      <w:r w:rsidR="00793BA1" w:rsidRPr="00D31061">
        <w:rPr>
          <w:rFonts w:ascii="Arial CE" w:hAnsi="Arial CE" w:cs="Arial"/>
          <w:sz w:val="20"/>
          <w:szCs w:val="20"/>
        </w:rPr>
        <w:t xml:space="preserve">aměstnanec </w:t>
      </w:r>
      <w:r w:rsidR="00DE2854" w:rsidRPr="00D31061">
        <w:rPr>
          <w:rFonts w:ascii="Arial CE" w:hAnsi="Arial CE" w:cs="Arial"/>
          <w:sz w:val="20"/>
          <w:szCs w:val="20"/>
        </w:rPr>
        <w:t>bezodkladně inform</w:t>
      </w:r>
      <w:r w:rsidR="00793BA1" w:rsidRPr="00D31061">
        <w:rPr>
          <w:rFonts w:ascii="Arial CE" w:hAnsi="Arial CE" w:cs="Arial"/>
          <w:sz w:val="20"/>
          <w:szCs w:val="20"/>
        </w:rPr>
        <w:t>uje</w:t>
      </w:r>
      <w:r w:rsidR="00DE2854" w:rsidRPr="00D31061">
        <w:rPr>
          <w:rFonts w:ascii="Arial CE" w:hAnsi="Arial CE" w:cs="Arial"/>
          <w:sz w:val="20"/>
          <w:szCs w:val="20"/>
        </w:rPr>
        <w:t xml:space="preserve"> o této skutečnosti distanční formou bezprostředně nadřízeného vedoucího zaměstnance, bezodkladně opustit pracoviště do místa svého aktuálního bydliště a bezodkladně uvědomit o výsledku testu svého registrujícího poskytovatele zdravotních služeb v oboru všeobecné praktické lékařství, případně poskytovatele pracovnělékařských služeb, který vystaví žádanku k provedení kontrolního RT-PCR testu na vyšetření přítomnosti viru SARS-CoV-2</w:t>
      </w:r>
      <w:r w:rsidR="00793BA1" w:rsidRPr="00D31061">
        <w:rPr>
          <w:rFonts w:ascii="Arial CE" w:hAnsi="Arial CE" w:cs="Arial"/>
          <w:sz w:val="20"/>
          <w:szCs w:val="20"/>
        </w:rPr>
        <w:t>.</w:t>
      </w:r>
    </w:p>
    <w:p w14:paraId="7C0A5471" w14:textId="77777777" w:rsidR="00DE2854" w:rsidRPr="00D31061" w:rsidRDefault="00DE2854" w:rsidP="008E4CA2">
      <w:pPr>
        <w:pStyle w:val="Odstavecseseznamem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CE" w:hAnsi="Arial CE" w:cs="Arial"/>
          <w:sz w:val="20"/>
          <w:szCs w:val="20"/>
        </w:rPr>
      </w:pPr>
    </w:p>
    <w:p w14:paraId="335667CA" w14:textId="737D9B49" w:rsidR="00DE2854" w:rsidRPr="00D31061" w:rsidRDefault="00793BA1" w:rsidP="008E4CA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  <w:r w:rsidRPr="00D31061">
        <w:rPr>
          <w:rFonts w:ascii="Arial CE" w:hAnsi="Arial CE" w:cs="Arial"/>
          <w:sz w:val="20"/>
          <w:szCs w:val="20"/>
        </w:rPr>
        <w:t xml:space="preserve">Zaměstnanec se </w:t>
      </w:r>
      <w:r w:rsidR="00DE2854" w:rsidRPr="00D31061">
        <w:rPr>
          <w:rFonts w:ascii="Arial CE" w:hAnsi="Arial CE" w:cs="Arial"/>
          <w:sz w:val="20"/>
          <w:szCs w:val="20"/>
        </w:rPr>
        <w:t>podrob</w:t>
      </w:r>
      <w:r w:rsidRPr="00D31061">
        <w:rPr>
          <w:rFonts w:ascii="Arial CE" w:hAnsi="Arial CE" w:cs="Arial"/>
          <w:sz w:val="20"/>
          <w:szCs w:val="20"/>
        </w:rPr>
        <w:t>í</w:t>
      </w:r>
      <w:r w:rsidR="00DE2854" w:rsidRPr="00D31061">
        <w:rPr>
          <w:rFonts w:ascii="Arial CE" w:hAnsi="Arial CE" w:cs="Arial"/>
          <w:sz w:val="20"/>
          <w:szCs w:val="20"/>
        </w:rPr>
        <w:t xml:space="preserve"> kontrolnímu RT-PCR testu na vyšetření přítomnosti viru SARS-CoV-2</w:t>
      </w:r>
      <w:r w:rsidRPr="00D31061">
        <w:rPr>
          <w:rFonts w:ascii="Arial CE" w:hAnsi="Arial CE" w:cs="Arial"/>
          <w:sz w:val="20"/>
          <w:szCs w:val="20"/>
        </w:rPr>
        <w:t>.</w:t>
      </w:r>
    </w:p>
    <w:p w14:paraId="14D88A3A" w14:textId="77777777" w:rsidR="00DE2854" w:rsidRPr="00D31061" w:rsidRDefault="00DE2854" w:rsidP="008E4CA2">
      <w:pPr>
        <w:pStyle w:val="Odstavecseseznamem"/>
        <w:rPr>
          <w:rFonts w:ascii="Arial CE" w:hAnsi="Arial CE" w:cs="Arial"/>
          <w:sz w:val="20"/>
          <w:szCs w:val="20"/>
        </w:rPr>
      </w:pPr>
    </w:p>
    <w:p w14:paraId="523B7E61" w14:textId="0E6E8F32" w:rsidR="00DE2854" w:rsidRPr="00D31061" w:rsidRDefault="00793BA1" w:rsidP="008E4CA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  <w:r w:rsidRPr="00D31061">
        <w:rPr>
          <w:rFonts w:ascii="Arial CE" w:hAnsi="Arial CE" w:cs="Arial"/>
          <w:sz w:val="20"/>
          <w:szCs w:val="20"/>
        </w:rPr>
        <w:t xml:space="preserve">Zaměstnanec </w:t>
      </w:r>
      <w:r w:rsidR="00DE2854" w:rsidRPr="00D31061">
        <w:rPr>
          <w:rFonts w:ascii="Arial CE" w:hAnsi="Arial CE" w:cs="Arial"/>
          <w:sz w:val="20"/>
          <w:szCs w:val="20"/>
        </w:rPr>
        <w:t>nevstup</w:t>
      </w:r>
      <w:r w:rsidRPr="00D31061">
        <w:rPr>
          <w:rFonts w:ascii="Arial CE" w:hAnsi="Arial CE" w:cs="Arial"/>
          <w:sz w:val="20"/>
          <w:szCs w:val="20"/>
        </w:rPr>
        <w:t>uje</w:t>
      </w:r>
      <w:r w:rsidR="00DE2854" w:rsidRPr="00D31061">
        <w:rPr>
          <w:rFonts w:ascii="Arial CE" w:hAnsi="Arial CE" w:cs="Arial"/>
          <w:sz w:val="20"/>
          <w:szCs w:val="20"/>
        </w:rPr>
        <w:t xml:space="preserve"> na pracoviště, a to až do zjištění negativního výsledku kontrolního RT-PCR testu na vyšetření přítomnosti viru SARS-CoV-2; v případě zjištění pozitivního výsledku kontrolního RT-PCR testu na vyšetření přítomnosti viru SARS-CoV-2 </w:t>
      </w:r>
      <w:r w:rsidRPr="00D31061">
        <w:rPr>
          <w:rFonts w:ascii="Arial CE" w:hAnsi="Arial CE" w:cs="Arial"/>
          <w:sz w:val="20"/>
          <w:szCs w:val="20"/>
        </w:rPr>
        <w:t xml:space="preserve">má zákaz </w:t>
      </w:r>
      <w:r w:rsidR="00DE2854" w:rsidRPr="00D31061">
        <w:rPr>
          <w:rFonts w:ascii="Arial CE" w:hAnsi="Arial CE" w:cs="Arial"/>
          <w:sz w:val="20"/>
          <w:szCs w:val="20"/>
        </w:rPr>
        <w:t>vstupovat na pracoviště, až do skončení nařízené izolace nebo karanténních opatření</w:t>
      </w:r>
      <w:r w:rsidRPr="00D31061">
        <w:rPr>
          <w:rFonts w:ascii="Arial CE" w:hAnsi="Arial CE" w:cs="Arial"/>
          <w:sz w:val="20"/>
          <w:szCs w:val="20"/>
        </w:rPr>
        <w:t>.</w:t>
      </w:r>
    </w:p>
    <w:p w14:paraId="4F6C28A1" w14:textId="77777777" w:rsidR="00DE2854" w:rsidRPr="00D31061" w:rsidRDefault="00DE2854" w:rsidP="008E4CA2">
      <w:pPr>
        <w:pStyle w:val="Odstavecseseznamem"/>
        <w:rPr>
          <w:rFonts w:ascii="Arial CE" w:hAnsi="Arial CE" w:cs="Arial"/>
          <w:sz w:val="20"/>
          <w:szCs w:val="20"/>
        </w:rPr>
      </w:pPr>
    </w:p>
    <w:p w14:paraId="035F76B8" w14:textId="17F7042C" w:rsidR="00DE2854" w:rsidRPr="00D31061" w:rsidRDefault="00793BA1" w:rsidP="008E4CA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  <w:r w:rsidRPr="00D31061">
        <w:rPr>
          <w:rFonts w:ascii="Arial CE" w:hAnsi="Arial CE" w:cs="Arial"/>
          <w:sz w:val="20"/>
          <w:szCs w:val="20"/>
        </w:rPr>
        <w:t xml:space="preserve">Zaměstnanec </w:t>
      </w:r>
      <w:r w:rsidR="00DE2854" w:rsidRPr="00D31061">
        <w:rPr>
          <w:rFonts w:ascii="Arial CE" w:hAnsi="Arial CE" w:cs="Arial"/>
          <w:sz w:val="20"/>
          <w:szCs w:val="20"/>
        </w:rPr>
        <w:t>inform</w:t>
      </w:r>
      <w:r w:rsidRPr="00D31061">
        <w:rPr>
          <w:rFonts w:ascii="Arial CE" w:hAnsi="Arial CE" w:cs="Arial"/>
          <w:sz w:val="20"/>
          <w:szCs w:val="20"/>
        </w:rPr>
        <w:t>uje</w:t>
      </w:r>
      <w:r w:rsidR="00DE2854" w:rsidRPr="00D31061">
        <w:rPr>
          <w:rFonts w:ascii="Arial CE" w:hAnsi="Arial CE" w:cs="Arial"/>
          <w:sz w:val="20"/>
          <w:szCs w:val="20"/>
        </w:rPr>
        <w:t xml:space="preserve"> svého bezprostředně nadřízeného vedoucího zaměstnance o výsledku kontrolního RT-PCR testu na vyšetření přítomnosti viru SARS-CoV-2 a o nařízení izolace nebo karanténního opatření</w:t>
      </w:r>
      <w:r w:rsidRPr="00D31061">
        <w:rPr>
          <w:rFonts w:ascii="Arial CE" w:hAnsi="Arial CE" w:cs="Arial"/>
          <w:sz w:val="20"/>
          <w:szCs w:val="20"/>
        </w:rPr>
        <w:t>.</w:t>
      </w:r>
    </w:p>
    <w:p w14:paraId="005A163D" w14:textId="77777777" w:rsidR="00DE2854" w:rsidRPr="00D31061" w:rsidRDefault="00DE2854" w:rsidP="008E4CA2">
      <w:pPr>
        <w:pStyle w:val="Odstavecseseznamem"/>
        <w:rPr>
          <w:rFonts w:ascii="Arial CE" w:hAnsi="Arial CE" w:cs="Arial"/>
          <w:sz w:val="20"/>
          <w:szCs w:val="20"/>
        </w:rPr>
      </w:pPr>
    </w:p>
    <w:p w14:paraId="1B13C7C7" w14:textId="47B3E0C9" w:rsidR="00DE2854" w:rsidRPr="00D31061" w:rsidRDefault="00793BA1" w:rsidP="008E4CA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  <w:r w:rsidRPr="00D31061">
        <w:rPr>
          <w:rFonts w:ascii="Arial CE" w:hAnsi="Arial CE" w:cs="Arial"/>
          <w:sz w:val="20"/>
          <w:szCs w:val="20"/>
        </w:rPr>
        <w:t xml:space="preserve">Zaměstnanec </w:t>
      </w:r>
      <w:r w:rsidR="00DE2854" w:rsidRPr="00D31061">
        <w:rPr>
          <w:rFonts w:ascii="Arial CE" w:hAnsi="Arial CE" w:cs="Arial"/>
          <w:sz w:val="20"/>
          <w:szCs w:val="20"/>
        </w:rPr>
        <w:t>inform</w:t>
      </w:r>
      <w:r w:rsidRPr="00D31061">
        <w:rPr>
          <w:rFonts w:ascii="Arial CE" w:hAnsi="Arial CE" w:cs="Arial"/>
          <w:sz w:val="20"/>
          <w:szCs w:val="20"/>
        </w:rPr>
        <w:t>uje</w:t>
      </w:r>
      <w:r w:rsidR="00DE2854" w:rsidRPr="00D31061">
        <w:rPr>
          <w:rFonts w:ascii="Arial CE" w:hAnsi="Arial CE" w:cs="Arial"/>
          <w:sz w:val="20"/>
          <w:szCs w:val="20"/>
        </w:rPr>
        <w:t xml:space="preserve"> vedoucího zaměstnance, že nebude v den, kdy se má podrobit preventivnímu testu, přítomen na pracovišti, a uv</w:t>
      </w:r>
      <w:r w:rsidRPr="00D31061">
        <w:rPr>
          <w:rFonts w:ascii="Arial CE" w:hAnsi="Arial CE" w:cs="Arial"/>
          <w:sz w:val="20"/>
          <w:szCs w:val="20"/>
        </w:rPr>
        <w:t>ede</w:t>
      </w:r>
      <w:r w:rsidR="00DE2854" w:rsidRPr="00D31061">
        <w:rPr>
          <w:rFonts w:ascii="Arial CE" w:hAnsi="Arial CE" w:cs="Arial"/>
          <w:sz w:val="20"/>
          <w:szCs w:val="20"/>
        </w:rPr>
        <w:t xml:space="preserve"> předpokládaný den, který bude prvním dnem, v němž se dostaví na pracoviště.</w:t>
      </w:r>
    </w:p>
    <w:p w14:paraId="60E3D7D0" w14:textId="77777777" w:rsidR="00DE2854" w:rsidRPr="00D31061" w:rsidRDefault="00DE2854" w:rsidP="008E4CA2">
      <w:p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</w:p>
    <w:p w14:paraId="6EEE1583" w14:textId="3DB97B3D" w:rsidR="00DE2854" w:rsidRPr="00D31061" w:rsidRDefault="00793BA1" w:rsidP="008E4CA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CE" w:hAnsi="Arial CE" w:cs="Arial"/>
          <w:sz w:val="20"/>
          <w:szCs w:val="20"/>
        </w:rPr>
      </w:pPr>
      <w:r w:rsidRPr="00D31061">
        <w:rPr>
          <w:rFonts w:ascii="Arial CE" w:hAnsi="Arial CE" w:cs="Arial"/>
          <w:sz w:val="20"/>
          <w:szCs w:val="20"/>
        </w:rPr>
        <w:t>B</w:t>
      </w:r>
      <w:r w:rsidR="00DE2854" w:rsidRPr="00D31061">
        <w:rPr>
          <w:rFonts w:ascii="Arial CE" w:hAnsi="Arial CE" w:cs="Arial"/>
          <w:sz w:val="20"/>
          <w:szCs w:val="20"/>
        </w:rPr>
        <w:t>ezprostředně nadřízený vedoucí zaměstnan</w:t>
      </w:r>
      <w:r w:rsidRPr="00D31061">
        <w:rPr>
          <w:rFonts w:ascii="Arial CE" w:hAnsi="Arial CE" w:cs="Arial"/>
          <w:sz w:val="20"/>
          <w:szCs w:val="20"/>
        </w:rPr>
        <w:t>ec</w:t>
      </w:r>
      <w:r w:rsidR="00E11483" w:rsidRPr="00D31061">
        <w:rPr>
          <w:rFonts w:ascii="Arial CE" w:hAnsi="Arial CE" w:cs="Arial"/>
          <w:sz w:val="20"/>
          <w:szCs w:val="20"/>
        </w:rPr>
        <w:t xml:space="preserve"> </w:t>
      </w:r>
      <w:r w:rsidR="00DE2854" w:rsidRPr="00D31061">
        <w:rPr>
          <w:rFonts w:ascii="Arial CE" w:hAnsi="Arial CE" w:cs="Arial"/>
          <w:sz w:val="20"/>
          <w:szCs w:val="20"/>
        </w:rPr>
        <w:t>v případě pozitivního výsledku preventivního testu zaměstnance urč</w:t>
      </w:r>
      <w:r w:rsidR="00E11483" w:rsidRPr="00D31061">
        <w:rPr>
          <w:rFonts w:ascii="Arial CE" w:hAnsi="Arial CE" w:cs="Arial"/>
          <w:sz w:val="20"/>
          <w:szCs w:val="20"/>
        </w:rPr>
        <w:t>í</w:t>
      </w:r>
      <w:r w:rsidR="00DE2854" w:rsidRPr="00D31061">
        <w:rPr>
          <w:rFonts w:ascii="Arial CE" w:hAnsi="Arial CE" w:cs="Arial"/>
          <w:sz w:val="20"/>
          <w:szCs w:val="20"/>
        </w:rPr>
        <w:t xml:space="preserve"> způsob dalšího plnění jeho pracovních úkolů. </w:t>
      </w:r>
    </w:p>
    <w:p w14:paraId="1538833A" w14:textId="28AC5A50" w:rsidR="00A91808" w:rsidRPr="00D31061" w:rsidRDefault="00A91808" w:rsidP="008E4CA2">
      <w:pPr>
        <w:pStyle w:val="Zkladntext"/>
        <w:spacing w:after="0"/>
        <w:rPr>
          <w:rFonts w:ascii="Arial CE" w:hAnsi="Arial CE"/>
          <w:sz w:val="20"/>
          <w:szCs w:val="20"/>
        </w:rPr>
      </w:pPr>
    </w:p>
    <w:p w14:paraId="5C8789B2" w14:textId="77777777" w:rsidR="00D31061" w:rsidRPr="00D31061" w:rsidRDefault="00D31061" w:rsidP="00D31061">
      <w:pPr>
        <w:pStyle w:val="Zkladntext"/>
        <w:numPr>
          <w:ilvl w:val="0"/>
          <w:numId w:val="14"/>
        </w:numPr>
        <w:spacing w:after="0"/>
        <w:jc w:val="center"/>
        <w:rPr>
          <w:rFonts w:ascii="Arial CE" w:hAnsi="Arial CE"/>
          <w:b/>
          <w:bCs/>
          <w:sz w:val="20"/>
          <w:szCs w:val="20"/>
        </w:rPr>
      </w:pPr>
      <w:r w:rsidRPr="00D31061">
        <w:rPr>
          <w:rFonts w:ascii="Arial CE" w:hAnsi="Arial CE"/>
          <w:b/>
          <w:bCs/>
          <w:sz w:val="20"/>
          <w:szCs w:val="20"/>
        </w:rPr>
        <w:t>Závěrečná ustanovení</w:t>
      </w:r>
    </w:p>
    <w:p w14:paraId="4E5AFBCD" w14:textId="270DEE9B" w:rsidR="00A91808" w:rsidRPr="00D31061" w:rsidRDefault="00A91808" w:rsidP="00D31061">
      <w:pPr>
        <w:pStyle w:val="Zkladntext"/>
        <w:numPr>
          <w:ilvl w:val="0"/>
          <w:numId w:val="17"/>
        </w:numPr>
        <w:spacing w:after="0"/>
        <w:rPr>
          <w:rFonts w:ascii="Arial CE" w:hAnsi="Arial CE"/>
          <w:sz w:val="20"/>
          <w:szCs w:val="20"/>
        </w:rPr>
      </w:pPr>
      <w:r w:rsidRPr="00D31061">
        <w:rPr>
          <w:rFonts w:ascii="Arial CE" w:hAnsi="Arial CE"/>
          <w:sz w:val="20"/>
          <w:szCs w:val="20"/>
        </w:rPr>
        <w:t>Kontrolou dodržování tohoto vnitřního předpisu a seznámením se všemi zaměstnanci je pověřen...............(</w:t>
      </w:r>
      <w:r w:rsidRPr="00D31061">
        <w:rPr>
          <w:rFonts w:ascii="Arial CE" w:hAnsi="Arial CE"/>
          <w:sz w:val="20"/>
          <w:szCs w:val="20"/>
          <w:highlight w:val="yellow"/>
        </w:rPr>
        <w:t>identifikace odpovědné osoby</w:t>
      </w:r>
      <w:r w:rsidRPr="00D31061">
        <w:rPr>
          <w:rFonts w:ascii="Arial CE" w:hAnsi="Arial CE"/>
          <w:sz w:val="20"/>
          <w:szCs w:val="20"/>
        </w:rPr>
        <w:t>).</w:t>
      </w:r>
    </w:p>
    <w:p w14:paraId="008FE509" w14:textId="77777777" w:rsidR="00D31061" w:rsidRPr="00D31061" w:rsidRDefault="00D31061" w:rsidP="00D31061">
      <w:pPr>
        <w:pStyle w:val="Zkladntext"/>
        <w:spacing w:after="225"/>
        <w:ind w:left="720"/>
        <w:rPr>
          <w:rFonts w:ascii="Arial CE" w:hAnsi="Arial CE"/>
          <w:sz w:val="20"/>
          <w:szCs w:val="20"/>
        </w:rPr>
      </w:pPr>
    </w:p>
    <w:p w14:paraId="679EC880" w14:textId="69B930BE" w:rsidR="008B7952" w:rsidRPr="00D31061" w:rsidRDefault="003506ED" w:rsidP="00D31061">
      <w:pPr>
        <w:pStyle w:val="Zkladntext"/>
        <w:numPr>
          <w:ilvl w:val="0"/>
          <w:numId w:val="17"/>
        </w:numPr>
        <w:spacing w:after="225"/>
        <w:rPr>
          <w:rFonts w:ascii="Arial CE" w:hAnsi="Arial CE"/>
          <w:sz w:val="20"/>
          <w:szCs w:val="20"/>
        </w:rPr>
      </w:pPr>
      <w:r w:rsidRPr="00D31061">
        <w:rPr>
          <w:rFonts w:ascii="Arial CE" w:hAnsi="Arial CE"/>
          <w:sz w:val="20"/>
          <w:szCs w:val="20"/>
        </w:rPr>
        <w:t>Tento vnitřní předpis nabývá účinnosti dnem</w:t>
      </w:r>
      <w:r w:rsidRPr="00D31061">
        <w:rPr>
          <w:rFonts w:ascii="Arial CE" w:hAnsi="Arial CE"/>
          <w:sz w:val="20"/>
          <w:szCs w:val="20"/>
          <w:highlight w:val="yellow"/>
        </w:rPr>
        <w:t>.................</w:t>
      </w:r>
    </w:p>
    <w:p w14:paraId="517EBBF4" w14:textId="1C925DF1" w:rsidR="00A91808" w:rsidRDefault="00A91808" w:rsidP="008E4CA2">
      <w:pPr>
        <w:pStyle w:val="Zkladntext"/>
        <w:spacing w:after="225"/>
        <w:rPr>
          <w:rFonts w:ascii="Arial CE" w:hAnsi="Arial CE"/>
          <w:sz w:val="20"/>
          <w:szCs w:val="20"/>
        </w:rPr>
      </w:pPr>
    </w:p>
    <w:p w14:paraId="362A9F59" w14:textId="1C2FE709" w:rsidR="00D31061" w:rsidRDefault="00D31061" w:rsidP="008E4CA2">
      <w:pPr>
        <w:pStyle w:val="Zkladntext"/>
        <w:spacing w:after="225"/>
        <w:rPr>
          <w:rFonts w:ascii="Arial CE" w:hAnsi="Arial CE"/>
          <w:sz w:val="20"/>
          <w:szCs w:val="20"/>
        </w:rPr>
      </w:pPr>
    </w:p>
    <w:p w14:paraId="74BF059B" w14:textId="77777777" w:rsidR="00D31061" w:rsidRPr="00D31061" w:rsidRDefault="00D31061" w:rsidP="008E4CA2">
      <w:pPr>
        <w:pStyle w:val="Zkladntext"/>
        <w:spacing w:after="225"/>
        <w:rPr>
          <w:rFonts w:ascii="Arial CE" w:hAnsi="Arial CE"/>
          <w:sz w:val="20"/>
          <w:szCs w:val="20"/>
        </w:rPr>
      </w:pPr>
    </w:p>
    <w:p w14:paraId="05FD573C" w14:textId="2BE0DAE4" w:rsidR="008B7952" w:rsidRPr="00D31061" w:rsidRDefault="003506ED">
      <w:pPr>
        <w:pStyle w:val="Zkladntext"/>
        <w:spacing w:after="225"/>
        <w:rPr>
          <w:rFonts w:ascii="Arial CE" w:hAnsi="Arial CE"/>
          <w:sz w:val="20"/>
          <w:szCs w:val="20"/>
        </w:rPr>
      </w:pPr>
      <w:r w:rsidRPr="00D31061">
        <w:rPr>
          <w:rFonts w:ascii="Arial CE" w:hAnsi="Arial CE"/>
          <w:sz w:val="20"/>
          <w:szCs w:val="20"/>
        </w:rPr>
        <w:t xml:space="preserve">V </w:t>
      </w:r>
      <w:r w:rsidRPr="00D31061">
        <w:rPr>
          <w:rFonts w:ascii="Arial CE" w:hAnsi="Arial CE"/>
          <w:sz w:val="20"/>
          <w:szCs w:val="20"/>
          <w:highlight w:val="yellow"/>
        </w:rPr>
        <w:t>.......…</w:t>
      </w:r>
      <w:r w:rsidR="00AE278D" w:rsidRPr="00D31061">
        <w:rPr>
          <w:rFonts w:ascii="Arial CE" w:hAnsi="Arial CE"/>
          <w:sz w:val="20"/>
          <w:szCs w:val="20"/>
          <w:highlight w:val="yellow"/>
        </w:rPr>
        <w:t>….</w:t>
      </w:r>
      <w:r w:rsidRPr="00D31061">
        <w:rPr>
          <w:rFonts w:ascii="Arial CE" w:hAnsi="Arial CE"/>
          <w:sz w:val="20"/>
          <w:szCs w:val="20"/>
          <w:highlight w:val="yellow"/>
        </w:rPr>
        <w:t>...</w:t>
      </w:r>
      <w:r w:rsidRPr="00D31061">
        <w:rPr>
          <w:rFonts w:ascii="Arial CE" w:hAnsi="Arial CE"/>
          <w:sz w:val="20"/>
          <w:szCs w:val="20"/>
        </w:rPr>
        <w:t xml:space="preserve"> dne</w:t>
      </w:r>
      <w:r w:rsidRPr="00D31061">
        <w:rPr>
          <w:rFonts w:ascii="Arial CE" w:hAnsi="Arial CE"/>
          <w:sz w:val="20"/>
          <w:szCs w:val="20"/>
          <w:highlight w:val="yellow"/>
        </w:rPr>
        <w:t>...........</w:t>
      </w:r>
    </w:p>
    <w:p w14:paraId="0377ACEC" w14:textId="5F46F422" w:rsidR="00A91808" w:rsidRDefault="00A91808">
      <w:pPr>
        <w:pStyle w:val="Zkladntext"/>
        <w:spacing w:after="225"/>
        <w:rPr>
          <w:rFonts w:ascii="Arial CE" w:hAnsi="Arial CE"/>
          <w:sz w:val="20"/>
          <w:szCs w:val="20"/>
        </w:rPr>
      </w:pPr>
    </w:p>
    <w:p w14:paraId="40109AB0" w14:textId="77777777" w:rsidR="00D31061" w:rsidRPr="00D31061" w:rsidRDefault="00D31061">
      <w:pPr>
        <w:pStyle w:val="Zkladntext"/>
        <w:spacing w:after="225"/>
        <w:rPr>
          <w:rFonts w:ascii="Arial CE" w:hAnsi="Arial CE"/>
          <w:sz w:val="20"/>
          <w:szCs w:val="20"/>
        </w:rPr>
      </w:pPr>
    </w:p>
    <w:p w14:paraId="21319C0C" w14:textId="77777777" w:rsidR="008B7952" w:rsidRPr="00D31061" w:rsidRDefault="003506ED">
      <w:pPr>
        <w:pStyle w:val="Zkladntext"/>
        <w:spacing w:after="225"/>
        <w:rPr>
          <w:rFonts w:ascii="Arial CE" w:hAnsi="Arial CE"/>
          <w:sz w:val="20"/>
          <w:szCs w:val="20"/>
        </w:rPr>
      </w:pPr>
      <w:r w:rsidRPr="00D31061">
        <w:rPr>
          <w:rFonts w:ascii="Arial CE" w:hAnsi="Arial CE"/>
          <w:sz w:val="20"/>
          <w:szCs w:val="20"/>
        </w:rPr>
        <w:t>.........................................................</w:t>
      </w:r>
    </w:p>
    <w:p w14:paraId="2EBD30A0" w14:textId="67D91098" w:rsidR="008B7952" w:rsidRPr="00D31061" w:rsidRDefault="003506ED" w:rsidP="00AE278D">
      <w:pPr>
        <w:pStyle w:val="Zkladntext"/>
        <w:spacing w:after="225"/>
        <w:rPr>
          <w:rFonts w:ascii="Arial CE" w:hAnsi="Arial CE"/>
          <w:sz w:val="20"/>
          <w:szCs w:val="20"/>
        </w:rPr>
      </w:pPr>
      <w:r w:rsidRPr="00D31061">
        <w:rPr>
          <w:rFonts w:ascii="Arial CE" w:hAnsi="Arial CE"/>
          <w:sz w:val="20"/>
          <w:szCs w:val="20"/>
        </w:rPr>
        <w:t>razítko a podpis oprávněného zástupce</w:t>
      </w:r>
      <w:r w:rsidR="00E11483" w:rsidRPr="00D31061">
        <w:rPr>
          <w:rFonts w:ascii="Arial CE" w:hAnsi="Arial CE"/>
          <w:sz w:val="20"/>
          <w:szCs w:val="20"/>
        </w:rPr>
        <w:t xml:space="preserve"> (starosta obce)</w:t>
      </w:r>
    </w:p>
    <w:sectPr w:rsidR="008B7952" w:rsidRPr="00D310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733C"/>
    <w:multiLevelType w:val="hybridMultilevel"/>
    <w:tmpl w:val="2F1E19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33711"/>
    <w:multiLevelType w:val="hybridMultilevel"/>
    <w:tmpl w:val="AE1AA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BC2"/>
    <w:multiLevelType w:val="hybridMultilevel"/>
    <w:tmpl w:val="60A88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7754"/>
    <w:multiLevelType w:val="hybridMultilevel"/>
    <w:tmpl w:val="1A244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88C"/>
    <w:multiLevelType w:val="hybridMultilevel"/>
    <w:tmpl w:val="5C2673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81BAF"/>
    <w:multiLevelType w:val="hybridMultilevel"/>
    <w:tmpl w:val="9EC226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45D2C"/>
    <w:multiLevelType w:val="hybridMultilevel"/>
    <w:tmpl w:val="6908BE84"/>
    <w:lvl w:ilvl="0" w:tplc="633ED8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7A0"/>
    <w:multiLevelType w:val="hybridMultilevel"/>
    <w:tmpl w:val="62EE9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311B"/>
    <w:multiLevelType w:val="hybridMultilevel"/>
    <w:tmpl w:val="4686E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DA2"/>
    <w:multiLevelType w:val="hybridMultilevel"/>
    <w:tmpl w:val="0A12B22C"/>
    <w:lvl w:ilvl="0" w:tplc="E5F472D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129C7"/>
    <w:multiLevelType w:val="hybridMultilevel"/>
    <w:tmpl w:val="FA8448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986702"/>
    <w:multiLevelType w:val="hybridMultilevel"/>
    <w:tmpl w:val="F8C659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D83A70"/>
    <w:multiLevelType w:val="hybridMultilevel"/>
    <w:tmpl w:val="2F369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6D1F"/>
    <w:multiLevelType w:val="hybridMultilevel"/>
    <w:tmpl w:val="01906F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B2937"/>
    <w:multiLevelType w:val="hybridMultilevel"/>
    <w:tmpl w:val="62B05DB0"/>
    <w:lvl w:ilvl="0" w:tplc="914E05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8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52"/>
    <w:rsid w:val="000B02E7"/>
    <w:rsid w:val="001A3CA7"/>
    <w:rsid w:val="00273356"/>
    <w:rsid w:val="002C2C53"/>
    <w:rsid w:val="003506ED"/>
    <w:rsid w:val="00443507"/>
    <w:rsid w:val="005878AA"/>
    <w:rsid w:val="0062359B"/>
    <w:rsid w:val="00793BA1"/>
    <w:rsid w:val="00805F7C"/>
    <w:rsid w:val="008335EE"/>
    <w:rsid w:val="008B7952"/>
    <w:rsid w:val="008E4CA2"/>
    <w:rsid w:val="00A91808"/>
    <w:rsid w:val="00AB160F"/>
    <w:rsid w:val="00AE278D"/>
    <w:rsid w:val="00B3272F"/>
    <w:rsid w:val="00B63B29"/>
    <w:rsid w:val="00C06C3B"/>
    <w:rsid w:val="00CE77E8"/>
    <w:rsid w:val="00D31061"/>
    <w:rsid w:val="00DE2854"/>
    <w:rsid w:val="00E11483"/>
    <w:rsid w:val="00F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E4D9"/>
  <w15:docId w15:val="{17481F88-06BE-4889-B445-23BE39F0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CE77E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Gubáš</dc:creator>
  <dc:description/>
  <cp:lastModifiedBy>Jan Gubáš</cp:lastModifiedBy>
  <cp:revision>15</cp:revision>
  <dcterms:created xsi:type="dcterms:W3CDTF">2019-07-17T14:21:00Z</dcterms:created>
  <dcterms:modified xsi:type="dcterms:W3CDTF">2021-03-24T18:13:00Z</dcterms:modified>
  <dc:language>cs-CZ</dc:language>
</cp:coreProperties>
</file>